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A4" w:rsidRDefault="00CD00A4" w:rsidP="0086477F">
      <w:pPr>
        <w:jc w:val="center"/>
        <w:rPr>
          <w:rFonts w:cs="Times New Roman"/>
        </w:rPr>
      </w:pPr>
      <w:bookmarkStart w:id="0" w:name="_GoBack"/>
      <w:bookmarkEnd w:id="0"/>
    </w:p>
    <w:p w:rsidR="0086477F" w:rsidRPr="002B5796" w:rsidRDefault="00484C89" w:rsidP="002B5796">
      <w:pPr>
        <w:jc w:val="center"/>
        <w:rPr>
          <w:rFonts w:cs="ＭＳ 明朝"/>
          <w:b/>
          <w:bCs/>
        </w:rPr>
      </w:pPr>
      <w:r>
        <w:rPr>
          <w:rFonts w:cs="ＭＳ 明朝" w:hint="eastAsia"/>
          <w:b/>
          <w:bCs/>
        </w:rPr>
        <w:t>平成</w:t>
      </w:r>
      <w:r w:rsidR="008E4DF1">
        <w:rPr>
          <w:rFonts w:cs="ＭＳ 明朝" w:hint="eastAsia"/>
          <w:b/>
          <w:bCs/>
        </w:rPr>
        <w:t>２７</w:t>
      </w:r>
      <w:r>
        <w:rPr>
          <w:rFonts w:cs="ＭＳ 明朝" w:hint="eastAsia"/>
          <w:b/>
          <w:bCs/>
        </w:rPr>
        <w:t>年度</w:t>
      </w:r>
      <w:r w:rsidR="00161424">
        <w:rPr>
          <w:rFonts w:cs="ＭＳ 明朝" w:hint="eastAsia"/>
          <w:b/>
          <w:bCs/>
        </w:rPr>
        <w:t>ｅ－モニター</w:t>
      </w:r>
      <w:r w:rsidR="00E174A5">
        <w:rPr>
          <w:rFonts w:cs="ＭＳ 明朝" w:hint="eastAsia"/>
          <w:b/>
          <w:bCs/>
        </w:rPr>
        <w:t>にかか</w:t>
      </w:r>
      <w:r w:rsidR="0086477F" w:rsidRPr="00C616D7">
        <w:rPr>
          <w:rFonts w:cs="ＭＳ 明朝" w:hint="eastAsia"/>
          <w:b/>
          <w:bCs/>
        </w:rPr>
        <w:t>る</w:t>
      </w:r>
      <w:r w:rsidR="002B5796">
        <w:rPr>
          <w:rFonts w:cs="ＭＳ 明朝" w:hint="eastAsia"/>
          <w:b/>
          <w:bCs/>
        </w:rPr>
        <w:t>募集用紙・</w:t>
      </w:r>
      <w:r w:rsidR="0086477F" w:rsidRPr="00C616D7">
        <w:rPr>
          <w:rFonts w:cs="ＭＳ 明朝" w:hint="eastAsia"/>
          <w:b/>
          <w:bCs/>
        </w:rPr>
        <w:t>封筒印刷</w:t>
      </w:r>
      <w:r w:rsidR="002B5796">
        <w:rPr>
          <w:rFonts w:cs="ＭＳ 明朝" w:hint="eastAsia"/>
          <w:b/>
          <w:bCs/>
        </w:rPr>
        <w:t>および封入</w:t>
      </w:r>
      <w:r w:rsidR="00E174A5">
        <w:rPr>
          <w:rFonts w:cs="ＭＳ 明朝" w:hint="eastAsia"/>
          <w:b/>
          <w:bCs/>
        </w:rPr>
        <w:t>・ラベル貼付</w:t>
      </w:r>
      <w:r w:rsidR="008E4DF1">
        <w:rPr>
          <w:rFonts w:cs="ＭＳ 明朝" w:hint="eastAsia"/>
          <w:b/>
          <w:bCs/>
        </w:rPr>
        <w:t>作業</w:t>
      </w:r>
      <w:r w:rsidR="002B5796">
        <w:rPr>
          <w:rFonts w:cs="ＭＳ 明朝" w:hint="eastAsia"/>
          <w:b/>
          <w:bCs/>
        </w:rPr>
        <w:t>委託</w:t>
      </w:r>
      <w:r w:rsidR="008E4DF1">
        <w:rPr>
          <w:rFonts w:cs="ＭＳ 明朝" w:hint="eastAsia"/>
          <w:b/>
          <w:bCs/>
        </w:rPr>
        <w:t>業務</w:t>
      </w:r>
      <w:r w:rsidR="00787722">
        <w:rPr>
          <w:rFonts w:cs="ＭＳ 明朝" w:hint="eastAsia"/>
          <w:b/>
          <w:bCs/>
        </w:rPr>
        <w:t>仕</w:t>
      </w:r>
      <w:r w:rsidR="0086477F" w:rsidRPr="00C616D7">
        <w:rPr>
          <w:rFonts w:cs="ＭＳ 明朝" w:hint="eastAsia"/>
          <w:b/>
          <w:bCs/>
        </w:rPr>
        <w:t>様書</w:t>
      </w:r>
    </w:p>
    <w:p w:rsidR="00BC55E4" w:rsidRPr="008E4DF1" w:rsidRDefault="00BC55E4" w:rsidP="0086477F">
      <w:pPr>
        <w:jc w:val="center"/>
        <w:rPr>
          <w:rFonts w:cs="Times New Roman"/>
        </w:rPr>
      </w:pPr>
    </w:p>
    <w:p w:rsidR="0070253C" w:rsidRPr="00E174A5" w:rsidRDefault="0070253C" w:rsidP="0086477F">
      <w:pPr>
        <w:jc w:val="center"/>
        <w:rPr>
          <w:rFonts w:cs="Times New Roman"/>
        </w:rPr>
      </w:pPr>
    </w:p>
    <w:p w:rsidR="0086477F" w:rsidRPr="00E174A5" w:rsidRDefault="007F1512" w:rsidP="00E174A5">
      <w:pPr>
        <w:pStyle w:val="1"/>
        <w:rPr>
          <w:rFonts w:cs="Times New Roman"/>
          <w:sz w:val="22"/>
        </w:rPr>
      </w:pPr>
      <w:r w:rsidRPr="00E174A5">
        <w:rPr>
          <w:rFonts w:hint="eastAsia"/>
          <w:sz w:val="22"/>
        </w:rPr>
        <w:t>○</w:t>
      </w:r>
      <w:r w:rsidR="0086477F" w:rsidRPr="00E174A5">
        <w:rPr>
          <w:rFonts w:hint="eastAsia"/>
          <w:sz w:val="22"/>
        </w:rPr>
        <w:t xml:space="preserve">業務内容　　</w:t>
      </w:r>
      <w:r w:rsidR="002B5796" w:rsidRPr="00E174A5">
        <w:rPr>
          <w:rFonts w:hint="eastAsia"/>
          <w:sz w:val="22"/>
        </w:rPr>
        <w:t>募集用紙・</w:t>
      </w:r>
      <w:r w:rsidR="0086477F" w:rsidRPr="00E174A5">
        <w:rPr>
          <w:rFonts w:hint="eastAsia"/>
          <w:sz w:val="22"/>
        </w:rPr>
        <w:t>封筒の印刷</w:t>
      </w:r>
      <w:r w:rsidR="00246771" w:rsidRPr="00E174A5">
        <w:rPr>
          <w:rFonts w:hint="eastAsia"/>
          <w:sz w:val="22"/>
        </w:rPr>
        <w:t>および封入作業</w:t>
      </w:r>
      <w:r w:rsidR="00E174A5" w:rsidRPr="00E174A5">
        <w:rPr>
          <w:rFonts w:hint="eastAsia"/>
          <w:sz w:val="22"/>
        </w:rPr>
        <w:t>・ラベル貼付</w:t>
      </w:r>
    </w:p>
    <w:p w:rsidR="0086477F" w:rsidRDefault="00BC2F44" w:rsidP="00BC2F44">
      <w:pPr>
        <w:ind w:firstLineChars="100" w:firstLine="210"/>
        <w:rPr>
          <w:rFonts w:cs="Times New Roman"/>
        </w:rPr>
      </w:pPr>
      <w:r>
        <w:rPr>
          <w:rFonts w:hint="eastAsia"/>
        </w:rPr>
        <w:t xml:space="preserve">１　</w:t>
      </w:r>
      <w:r w:rsidR="00563FD0">
        <w:rPr>
          <w:rFonts w:hint="eastAsia"/>
        </w:rPr>
        <w:t>仕様　　●</w:t>
      </w:r>
      <w:r w:rsidR="007E350E">
        <w:rPr>
          <w:rFonts w:hint="eastAsia"/>
        </w:rPr>
        <w:t>送付用封筒</w:t>
      </w:r>
    </w:p>
    <w:p w:rsidR="00C616D7" w:rsidRPr="00B700B2" w:rsidRDefault="007F1159" w:rsidP="00B700B2">
      <w:pPr>
        <w:numPr>
          <w:ilvl w:val="0"/>
          <w:numId w:val="8"/>
        </w:numPr>
        <w:rPr>
          <w:rFonts w:cs="Times New Roman"/>
        </w:rPr>
      </w:pPr>
      <w:r>
        <w:rPr>
          <w:rFonts w:cs="ＭＳ 明朝" w:hint="eastAsia"/>
        </w:rPr>
        <w:t>クラフト</w:t>
      </w:r>
      <w:r w:rsidR="00C616D7">
        <w:rPr>
          <w:rFonts w:cs="ＭＳ 明朝" w:hint="eastAsia"/>
        </w:rPr>
        <w:t>、</w:t>
      </w:r>
      <w:r w:rsidR="00BC55E4">
        <w:rPr>
          <w:rFonts w:cs="ＭＳ 明朝" w:hint="eastAsia"/>
        </w:rPr>
        <w:t>７０</w:t>
      </w:r>
      <w:r w:rsidR="00C616D7">
        <w:rPr>
          <w:rFonts w:cs="ＭＳ 明朝" w:hint="eastAsia"/>
        </w:rPr>
        <w:t>ｇ</w:t>
      </w:r>
      <w:r w:rsidR="00410232">
        <w:rPr>
          <w:rFonts w:cs="ＭＳ 明朝" w:hint="eastAsia"/>
        </w:rPr>
        <w:t>／ｍ</w:t>
      </w:r>
      <w:r w:rsidR="00410232" w:rsidRPr="00410232">
        <w:rPr>
          <w:rFonts w:cs="ＭＳ 明朝"/>
          <w:vertAlign w:val="superscript"/>
        </w:rPr>
        <w:t>2</w:t>
      </w:r>
      <w:r w:rsidR="00410232">
        <w:rPr>
          <w:rFonts w:cs="ＭＳ 明朝" w:hint="eastAsia"/>
        </w:rPr>
        <w:t>以上と</w:t>
      </w:r>
      <w:r w:rsidR="009646F2" w:rsidRPr="009646F2">
        <w:rPr>
          <w:rFonts w:cs="ＭＳ 明朝" w:hint="eastAsia"/>
        </w:rPr>
        <w:t>する。</w:t>
      </w:r>
    </w:p>
    <w:p w:rsidR="00C616D7" w:rsidRPr="00B700B2" w:rsidRDefault="00E8136D" w:rsidP="00B700B2">
      <w:pPr>
        <w:numPr>
          <w:ilvl w:val="0"/>
          <w:numId w:val="7"/>
        </w:numPr>
        <w:rPr>
          <w:rFonts w:cs="Times New Roman"/>
        </w:rPr>
      </w:pPr>
      <w:r>
        <w:rPr>
          <w:rFonts w:cs="ＭＳ 明朝" w:hint="eastAsia"/>
        </w:rPr>
        <w:t>印刷内容は</w:t>
      </w:r>
      <w:r w:rsidR="00C616D7">
        <w:rPr>
          <w:rFonts w:cs="ＭＳ 明朝" w:hint="eastAsia"/>
        </w:rPr>
        <w:t>見本</w:t>
      </w:r>
      <w:r>
        <w:rPr>
          <w:rFonts w:cs="ＭＳ 明朝" w:hint="eastAsia"/>
        </w:rPr>
        <w:t>（別添①）</w:t>
      </w:r>
      <w:r w:rsidR="00C616D7">
        <w:rPr>
          <w:rFonts w:cs="ＭＳ 明朝" w:hint="eastAsia"/>
        </w:rPr>
        <w:t>を参照のこと。</w:t>
      </w:r>
    </w:p>
    <w:p w:rsidR="00C616D7" w:rsidRDefault="00C616D7" w:rsidP="00B700B2">
      <w:pPr>
        <w:numPr>
          <w:ilvl w:val="0"/>
          <w:numId w:val="7"/>
        </w:numPr>
        <w:rPr>
          <w:rFonts w:cs="Times New Roman"/>
        </w:rPr>
      </w:pPr>
      <w:r>
        <w:rPr>
          <w:rFonts w:cs="ＭＳ 明朝" w:hint="eastAsia"/>
        </w:rPr>
        <w:t>大きさ</w:t>
      </w:r>
      <w:r w:rsidR="00563FD0">
        <w:rPr>
          <w:rFonts w:cs="ＭＳ 明朝" w:hint="eastAsia"/>
        </w:rPr>
        <w:t>は、</w:t>
      </w:r>
      <w:r w:rsidR="004F2D69">
        <w:rPr>
          <w:rFonts w:cs="ＭＳ 明朝" w:hint="eastAsia"/>
        </w:rPr>
        <w:t>縦</w:t>
      </w:r>
      <w:r w:rsidR="00027F2E">
        <w:rPr>
          <w:rFonts w:cs="ＭＳ 明朝" w:hint="eastAsia"/>
        </w:rPr>
        <w:t>２３５</w:t>
      </w:r>
      <w:r w:rsidR="00027F2E">
        <w:t>mm</w:t>
      </w:r>
      <w:r w:rsidR="00563FD0">
        <w:rPr>
          <w:rFonts w:cs="ＭＳ 明朝" w:hint="eastAsia"/>
        </w:rPr>
        <w:t>、</w:t>
      </w:r>
      <w:r w:rsidR="00027F2E">
        <w:rPr>
          <w:rFonts w:cs="ＭＳ 明朝" w:hint="eastAsia"/>
        </w:rPr>
        <w:t>横１</w:t>
      </w:r>
      <w:r w:rsidR="009A67DC">
        <w:rPr>
          <w:rFonts w:cs="ＭＳ 明朝" w:hint="eastAsia"/>
        </w:rPr>
        <w:t>２０</w:t>
      </w:r>
      <w:r w:rsidR="00027F2E">
        <w:t>mm</w:t>
      </w:r>
      <w:r w:rsidR="004F2D69">
        <w:rPr>
          <w:rFonts w:cs="ＭＳ 明朝" w:hint="eastAsia"/>
        </w:rPr>
        <w:t>（長３形）</w:t>
      </w:r>
      <w:r w:rsidR="00563FD0">
        <w:rPr>
          <w:rFonts w:cs="ＭＳ 明朝" w:hint="eastAsia"/>
        </w:rPr>
        <w:t>とする。</w:t>
      </w:r>
    </w:p>
    <w:p w:rsidR="00C616D7" w:rsidRDefault="003C1170" w:rsidP="00B700B2">
      <w:pPr>
        <w:numPr>
          <w:ilvl w:val="0"/>
          <w:numId w:val="7"/>
        </w:numPr>
        <w:rPr>
          <w:rFonts w:cs="Times New Roman"/>
        </w:rPr>
      </w:pPr>
      <w:r>
        <w:rPr>
          <w:rFonts w:cs="ＭＳ 明朝" w:hint="eastAsia"/>
        </w:rPr>
        <w:t>文字は黒色とするが、郵便番号の枠は赤色とする。</w:t>
      </w:r>
    </w:p>
    <w:p w:rsidR="006B012A" w:rsidRPr="004F2D69" w:rsidRDefault="006B012A" w:rsidP="003C1170">
      <w:pPr>
        <w:ind w:left="1680"/>
        <w:rPr>
          <w:rFonts w:cs="Times New Roman"/>
        </w:rPr>
      </w:pPr>
    </w:p>
    <w:p w:rsidR="0086477F" w:rsidRDefault="00563FD0" w:rsidP="00E174A5">
      <w:pPr>
        <w:ind w:firstLineChars="700" w:firstLine="1470"/>
        <w:rPr>
          <w:rFonts w:cs="Times New Roman"/>
        </w:rPr>
      </w:pPr>
      <w:r>
        <w:rPr>
          <w:rFonts w:cs="ＭＳ 明朝" w:hint="eastAsia"/>
        </w:rPr>
        <w:t>●</w:t>
      </w:r>
      <w:r w:rsidR="00B700B2">
        <w:rPr>
          <w:rFonts w:cs="ＭＳ 明朝" w:hint="eastAsia"/>
        </w:rPr>
        <w:t>返信用</w:t>
      </w:r>
      <w:r w:rsidR="007E350E">
        <w:rPr>
          <w:rFonts w:cs="ＭＳ 明朝" w:hint="eastAsia"/>
        </w:rPr>
        <w:t>封筒</w:t>
      </w:r>
    </w:p>
    <w:p w:rsidR="00BC55E4" w:rsidRPr="00B700B2" w:rsidRDefault="007A6B72" w:rsidP="00B700B2">
      <w:pPr>
        <w:numPr>
          <w:ilvl w:val="0"/>
          <w:numId w:val="7"/>
        </w:numPr>
        <w:rPr>
          <w:rFonts w:cs="Times New Roman"/>
        </w:rPr>
      </w:pPr>
      <w:r>
        <w:rPr>
          <w:rFonts w:cs="ＭＳ 明朝" w:hint="eastAsia"/>
        </w:rPr>
        <w:t>クラフト、</w:t>
      </w:r>
      <w:r w:rsidR="00410232">
        <w:rPr>
          <w:rFonts w:cs="ＭＳ 明朝" w:hint="eastAsia"/>
        </w:rPr>
        <w:t>７０ｇ／ｍ</w:t>
      </w:r>
      <w:r w:rsidR="00410232" w:rsidRPr="00410232">
        <w:rPr>
          <w:rFonts w:cs="ＭＳ 明朝"/>
          <w:vertAlign w:val="superscript"/>
        </w:rPr>
        <w:t>2</w:t>
      </w:r>
      <w:r w:rsidR="00410232">
        <w:rPr>
          <w:rFonts w:cs="ＭＳ 明朝" w:hint="eastAsia"/>
        </w:rPr>
        <w:t>以上と</w:t>
      </w:r>
      <w:r w:rsidR="00BC55E4">
        <w:rPr>
          <w:rFonts w:cs="ＭＳ 明朝" w:hint="eastAsia"/>
        </w:rPr>
        <w:t>する。</w:t>
      </w:r>
    </w:p>
    <w:p w:rsidR="00C616D7" w:rsidRPr="00B700B2" w:rsidRDefault="00E8136D" w:rsidP="00B700B2">
      <w:pPr>
        <w:numPr>
          <w:ilvl w:val="0"/>
          <w:numId w:val="7"/>
        </w:numPr>
        <w:rPr>
          <w:rFonts w:cs="Times New Roman"/>
        </w:rPr>
      </w:pPr>
      <w:r>
        <w:rPr>
          <w:rFonts w:cs="ＭＳ 明朝" w:hint="eastAsia"/>
        </w:rPr>
        <w:t>印刷内容は</w:t>
      </w:r>
      <w:r w:rsidR="00C616D7">
        <w:rPr>
          <w:rFonts w:cs="ＭＳ 明朝" w:hint="eastAsia"/>
        </w:rPr>
        <w:t>見本</w:t>
      </w:r>
      <w:r>
        <w:rPr>
          <w:rFonts w:cs="ＭＳ 明朝" w:hint="eastAsia"/>
        </w:rPr>
        <w:t>（別添②）</w:t>
      </w:r>
      <w:r w:rsidR="00E174A5">
        <w:rPr>
          <w:rFonts w:cs="ＭＳ 明朝" w:hint="eastAsia"/>
        </w:rPr>
        <w:t>及び「料金受取人払郵便物の表示方法」</w:t>
      </w:r>
      <w:r>
        <w:rPr>
          <w:rFonts w:cs="ＭＳ 明朝" w:hint="eastAsia"/>
        </w:rPr>
        <w:t>（別添③）</w:t>
      </w:r>
      <w:r w:rsidR="00C616D7">
        <w:rPr>
          <w:rFonts w:cs="ＭＳ 明朝" w:hint="eastAsia"/>
        </w:rPr>
        <w:t>を参照のこと。</w:t>
      </w:r>
    </w:p>
    <w:p w:rsidR="00C616D7" w:rsidRPr="00B700B2" w:rsidRDefault="009A67DC" w:rsidP="00B700B2">
      <w:pPr>
        <w:numPr>
          <w:ilvl w:val="0"/>
          <w:numId w:val="7"/>
        </w:numPr>
        <w:rPr>
          <w:rFonts w:cs="Times New Roman"/>
        </w:rPr>
      </w:pPr>
      <w:r>
        <w:rPr>
          <w:rFonts w:cs="ＭＳ 明朝" w:hint="eastAsia"/>
        </w:rPr>
        <w:t>大きさは、縦</w:t>
      </w:r>
      <w:r w:rsidR="00563FD0">
        <w:rPr>
          <w:rFonts w:cs="ＭＳ 明朝" w:hint="eastAsia"/>
        </w:rPr>
        <w:t>２</w:t>
      </w:r>
      <w:r>
        <w:rPr>
          <w:rFonts w:cs="ＭＳ 明朝" w:hint="eastAsia"/>
        </w:rPr>
        <w:t>２</w:t>
      </w:r>
      <w:r w:rsidR="00563FD0">
        <w:rPr>
          <w:rFonts w:cs="ＭＳ 明朝" w:hint="eastAsia"/>
        </w:rPr>
        <w:t>５</w:t>
      </w:r>
      <w:r w:rsidR="00563FD0">
        <w:t>mm</w:t>
      </w:r>
      <w:r>
        <w:rPr>
          <w:rFonts w:cs="ＭＳ 明朝" w:hint="eastAsia"/>
        </w:rPr>
        <w:t>、横</w:t>
      </w:r>
      <w:r w:rsidR="00563FD0">
        <w:rPr>
          <w:rFonts w:cs="ＭＳ 明朝" w:hint="eastAsia"/>
        </w:rPr>
        <w:t>９０</w:t>
      </w:r>
      <w:r w:rsidR="00563FD0">
        <w:t>mm</w:t>
      </w:r>
      <w:r w:rsidR="00563FD0">
        <w:rPr>
          <w:rFonts w:cs="ＭＳ 明朝" w:hint="eastAsia"/>
        </w:rPr>
        <w:t>とする。</w:t>
      </w:r>
      <w:r>
        <w:rPr>
          <w:rFonts w:cs="ＭＳ 明朝" w:hint="eastAsia"/>
        </w:rPr>
        <w:t>（長形４０号）</w:t>
      </w:r>
    </w:p>
    <w:p w:rsidR="003C1170" w:rsidRPr="00B700B2" w:rsidRDefault="003C1170" w:rsidP="00B700B2">
      <w:pPr>
        <w:numPr>
          <w:ilvl w:val="0"/>
          <w:numId w:val="7"/>
        </w:numPr>
        <w:rPr>
          <w:rFonts w:cs="Times New Roman"/>
        </w:rPr>
      </w:pPr>
      <w:r>
        <w:rPr>
          <w:rFonts w:cs="ＭＳ 明朝" w:hint="eastAsia"/>
        </w:rPr>
        <w:t>文字は黒字とするが、郵便番号の枠は赤色とする・</w:t>
      </w:r>
    </w:p>
    <w:p w:rsidR="003C1170" w:rsidRPr="00B700B2" w:rsidRDefault="00807CE7" w:rsidP="00B700B2">
      <w:pPr>
        <w:numPr>
          <w:ilvl w:val="0"/>
          <w:numId w:val="7"/>
        </w:numPr>
        <w:rPr>
          <w:rFonts w:cs="Times New Roman"/>
        </w:rPr>
      </w:pPr>
      <w:r>
        <w:rPr>
          <w:rFonts w:cs="ＭＳ 明朝" w:hint="eastAsia"/>
        </w:rPr>
        <w:t>バーコードは</w:t>
      </w:r>
      <w:r w:rsidR="003C1170">
        <w:rPr>
          <w:rFonts w:cs="ＭＳ 明朝" w:hint="eastAsia"/>
        </w:rPr>
        <w:t>、</w:t>
      </w:r>
      <w:r w:rsidR="00E174A5">
        <w:rPr>
          <w:rFonts w:cs="ＭＳ 明朝" w:hint="eastAsia"/>
        </w:rPr>
        <w:t>「料金受取人払郵便番号・カスタマバーコードのご案内」</w:t>
      </w:r>
      <w:r w:rsidR="00E8136D">
        <w:rPr>
          <w:rFonts w:cs="ＭＳ 明朝" w:hint="eastAsia"/>
        </w:rPr>
        <w:t>（別添④）</w:t>
      </w:r>
      <w:r w:rsidR="00E174A5">
        <w:rPr>
          <w:rFonts w:cs="ＭＳ 明朝" w:hint="eastAsia"/>
        </w:rPr>
        <w:t>を参照のこと</w:t>
      </w:r>
      <w:r w:rsidR="003C1170">
        <w:rPr>
          <w:rFonts w:cs="ＭＳ 明朝" w:hint="eastAsia"/>
        </w:rPr>
        <w:t>。</w:t>
      </w:r>
    </w:p>
    <w:p w:rsidR="00BC55E4" w:rsidRPr="002B5796" w:rsidRDefault="00BC55E4" w:rsidP="00B700B2">
      <w:pPr>
        <w:numPr>
          <w:ilvl w:val="0"/>
          <w:numId w:val="7"/>
        </w:numPr>
        <w:rPr>
          <w:rFonts w:cs="Times New Roman"/>
        </w:rPr>
      </w:pPr>
      <w:r>
        <w:rPr>
          <w:rFonts w:cs="ＭＳ 明朝" w:hint="eastAsia"/>
        </w:rPr>
        <w:t>貼付部分</w:t>
      </w:r>
      <w:r w:rsidR="00194FCB">
        <w:rPr>
          <w:rFonts w:cs="ＭＳ 明朝" w:hint="eastAsia"/>
        </w:rPr>
        <w:t>は</w:t>
      </w:r>
      <w:r>
        <w:rPr>
          <w:rFonts w:cs="ＭＳ 明朝" w:hint="eastAsia"/>
        </w:rPr>
        <w:t>両面テープ付きまたはアドヘアのり付き（アラビア不可･水塗布不要のもの）とする。</w:t>
      </w:r>
      <w:r w:rsidR="00E174A5">
        <w:rPr>
          <w:rFonts w:cs="ＭＳ 明朝" w:hint="eastAsia"/>
        </w:rPr>
        <w:t>詳細は、「</w:t>
      </w:r>
      <w:r w:rsidR="001A40C4">
        <w:rPr>
          <w:rFonts w:cs="ＭＳ 明朝" w:hint="eastAsia"/>
        </w:rPr>
        <w:t>口</w:t>
      </w:r>
      <w:r w:rsidR="00E174A5">
        <w:rPr>
          <w:rFonts w:cs="ＭＳ 明朝" w:hint="eastAsia"/>
        </w:rPr>
        <w:t>糊の種類」</w:t>
      </w:r>
      <w:r w:rsidR="00E8136D">
        <w:rPr>
          <w:rFonts w:cs="ＭＳ 明朝" w:hint="eastAsia"/>
        </w:rPr>
        <w:t>（別添⑤）</w:t>
      </w:r>
      <w:r w:rsidR="00E174A5">
        <w:rPr>
          <w:rFonts w:cs="ＭＳ 明朝" w:hint="eastAsia"/>
        </w:rPr>
        <w:t>を参照のこと。</w:t>
      </w:r>
    </w:p>
    <w:p w:rsidR="002B5796" w:rsidRPr="00194FCB" w:rsidRDefault="002B5796" w:rsidP="002B5796">
      <w:pPr>
        <w:ind w:left="1680"/>
        <w:rPr>
          <w:rFonts w:cs="Times New Roman"/>
        </w:rPr>
      </w:pPr>
    </w:p>
    <w:p w:rsidR="002B5796" w:rsidRDefault="002B5796" w:rsidP="00E174A5">
      <w:pPr>
        <w:ind w:firstLineChars="700" w:firstLine="1470"/>
        <w:rPr>
          <w:rFonts w:cs="ＭＳ 明朝"/>
        </w:rPr>
      </w:pPr>
      <w:r>
        <w:rPr>
          <w:rFonts w:cs="ＭＳ 明朝" w:hint="eastAsia"/>
        </w:rPr>
        <w:t>●募集用紙</w:t>
      </w:r>
    </w:p>
    <w:p w:rsidR="00246771" w:rsidRDefault="00246771" w:rsidP="002B5796">
      <w:pPr>
        <w:numPr>
          <w:ilvl w:val="0"/>
          <w:numId w:val="7"/>
        </w:numPr>
        <w:rPr>
          <w:rFonts w:cs="Times New Roman"/>
        </w:rPr>
      </w:pPr>
      <w:r>
        <w:rPr>
          <w:rFonts w:cs="Times New Roman" w:hint="eastAsia"/>
        </w:rPr>
        <w:t>下記の</w:t>
      </w:r>
      <w:r w:rsidR="00CF74DA">
        <w:rPr>
          <w:rFonts w:cs="Times New Roman" w:hint="eastAsia"/>
        </w:rPr>
        <w:t>「募集用紙その１」「募集用紙その２」</w:t>
      </w:r>
      <w:r>
        <w:rPr>
          <w:rFonts w:cs="Times New Roman" w:hint="eastAsia"/>
        </w:rPr>
        <w:t>を</w:t>
      </w:r>
      <w:r>
        <w:rPr>
          <w:rFonts w:cs="Times New Roman"/>
        </w:rPr>
        <w:t>1</w:t>
      </w:r>
      <w:r>
        <w:rPr>
          <w:rFonts w:cs="Times New Roman" w:hint="eastAsia"/>
        </w:rPr>
        <w:t>セット（文字は黒色</w:t>
      </w:r>
      <w:r w:rsidR="001E077B">
        <w:rPr>
          <w:rFonts w:cs="Times New Roman" w:hint="eastAsia"/>
        </w:rPr>
        <w:t>単色刷り</w:t>
      </w:r>
      <w:r>
        <w:rPr>
          <w:rFonts w:cs="Times New Roman" w:hint="eastAsia"/>
        </w:rPr>
        <w:t>）とする。</w:t>
      </w:r>
    </w:p>
    <w:p w:rsidR="001E077B" w:rsidRDefault="00CF74DA" w:rsidP="002B5796">
      <w:pPr>
        <w:numPr>
          <w:ilvl w:val="0"/>
          <w:numId w:val="7"/>
        </w:numPr>
        <w:rPr>
          <w:rFonts w:cs="Times New Roman"/>
        </w:rPr>
      </w:pPr>
      <w:r>
        <w:rPr>
          <w:rFonts w:cs="Times New Roman" w:hint="eastAsia"/>
        </w:rPr>
        <w:t>紙は、両面印刷「募集用紙その１」</w:t>
      </w:r>
      <w:r w:rsidR="001E077B">
        <w:rPr>
          <w:rFonts w:cs="Times New Roman" w:hint="eastAsia"/>
        </w:rPr>
        <w:t>は８１．４ｇ／㎡、片面印刷</w:t>
      </w:r>
      <w:r>
        <w:rPr>
          <w:rFonts w:cs="Times New Roman" w:hint="eastAsia"/>
        </w:rPr>
        <w:t>「募集用紙その２」</w:t>
      </w:r>
      <w:r w:rsidR="001E077B">
        <w:rPr>
          <w:rFonts w:cs="Times New Roman" w:hint="eastAsia"/>
        </w:rPr>
        <w:t>は６４．０ｇ／㎡とする。</w:t>
      </w:r>
    </w:p>
    <w:p w:rsidR="00CF74DA" w:rsidRDefault="00CF74DA" w:rsidP="002B5796">
      <w:pPr>
        <w:numPr>
          <w:ilvl w:val="0"/>
          <w:numId w:val="7"/>
        </w:numPr>
        <w:rPr>
          <w:rFonts w:cs="Times New Roman"/>
        </w:rPr>
      </w:pPr>
      <w:r>
        <w:rPr>
          <w:rFonts w:cs="Times New Roman" w:hint="eastAsia"/>
        </w:rPr>
        <w:t>「募集用紙その１」</w:t>
      </w:r>
    </w:p>
    <w:p w:rsidR="00E174A5" w:rsidRPr="001A40C4" w:rsidRDefault="00CF74DA" w:rsidP="00B3768B">
      <w:pPr>
        <w:ind w:leftChars="1100" w:left="2520" w:hangingChars="100" w:hanging="210"/>
        <w:rPr>
          <w:rFonts w:cs="Times New Roman"/>
        </w:rPr>
      </w:pPr>
      <w:r>
        <w:rPr>
          <w:rFonts w:cs="Times New Roman" w:hint="eastAsia"/>
        </w:rPr>
        <w:t>：</w:t>
      </w:r>
      <w:r w:rsidR="00246771">
        <w:rPr>
          <w:rFonts w:cs="Times New Roman" w:hint="eastAsia"/>
        </w:rPr>
        <w:t>依頼文（「</w:t>
      </w:r>
      <w:r w:rsidR="00246771">
        <w:rPr>
          <w:rFonts w:cs="Times New Roman"/>
        </w:rPr>
        <w:t>e-</w:t>
      </w:r>
      <w:r w:rsidR="00246771">
        <w:rPr>
          <w:rFonts w:cs="Times New Roman" w:hint="eastAsia"/>
        </w:rPr>
        <w:t>モニター」制度のご案内とお願い）</w:t>
      </w:r>
      <w:r>
        <w:rPr>
          <w:rFonts w:cs="Times New Roman" w:hint="eastAsia"/>
        </w:rPr>
        <w:t>の</w:t>
      </w:r>
      <w:r w:rsidR="00E8136D">
        <w:rPr>
          <w:rFonts w:cs="Times New Roman" w:hint="eastAsia"/>
        </w:rPr>
        <w:t>イメージ見本（別添⑥）</w:t>
      </w:r>
      <w:r w:rsidR="00484C89">
        <w:rPr>
          <w:rFonts w:cs="Times New Roman" w:hint="eastAsia"/>
        </w:rPr>
        <w:t>を参考とし</w:t>
      </w:r>
      <w:r w:rsidR="001E077B">
        <w:rPr>
          <w:rFonts w:cs="Times New Roman" w:hint="eastAsia"/>
        </w:rPr>
        <w:t>て</w:t>
      </w:r>
      <w:r w:rsidR="00484C89">
        <w:rPr>
          <w:rFonts w:cs="Times New Roman" w:hint="eastAsia"/>
        </w:rPr>
        <w:t>デザイン</w:t>
      </w:r>
      <w:r>
        <w:rPr>
          <w:rFonts w:cs="Times New Roman" w:hint="eastAsia"/>
        </w:rPr>
        <w:t>し、</w:t>
      </w:r>
      <w:r w:rsidR="00484C89">
        <w:rPr>
          <w:rFonts w:cs="Times New Roman" w:hint="eastAsia"/>
        </w:rPr>
        <w:t>完成した依頼文（「</w:t>
      </w:r>
      <w:r w:rsidR="00484C89">
        <w:rPr>
          <w:rFonts w:cs="Times New Roman"/>
        </w:rPr>
        <w:t>e-</w:t>
      </w:r>
      <w:r w:rsidR="00484C89">
        <w:rPr>
          <w:rFonts w:cs="Times New Roman" w:hint="eastAsia"/>
        </w:rPr>
        <w:t>モニター」制度のご案内とお願い）</w:t>
      </w:r>
      <w:r w:rsidR="00246771">
        <w:rPr>
          <w:rFonts w:cs="Times New Roman" w:hint="eastAsia"/>
        </w:rPr>
        <w:t>と三重県</w:t>
      </w:r>
      <w:r w:rsidR="00246771">
        <w:rPr>
          <w:rFonts w:cs="Times New Roman"/>
        </w:rPr>
        <w:t>e-</w:t>
      </w:r>
      <w:r w:rsidR="00246771">
        <w:rPr>
          <w:rFonts w:cs="Times New Roman" w:hint="eastAsia"/>
        </w:rPr>
        <w:t>モニター</w:t>
      </w:r>
      <w:r w:rsidR="001A40C4">
        <w:rPr>
          <w:rFonts w:cs="Times New Roman" w:hint="eastAsia"/>
        </w:rPr>
        <w:t>設置要綱を長辺とじ・両面印刷</w:t>
      </w:r>
      <w:r w:rsidR="00B3768B">
        <w:rPr>
          <w:rFonts w:cs="Times New Roman" w:hint="eastAsia"/>
        </w:rPr>
        <w:t>。</w:t>
      </w:r>
    </w:p>
    <w:p w:rsidR="00B3768B" w:rsidRPr="00B3768B" w:rsidRDefault="00B3768B" w:rsidP="00B3768B">
      <w:pPr>
        <w:pStyle w:val="ad"/>
        <w:numPr>
          <w:ilvl w:val="0"/>
          <w:numId w:val="7"/>
        </w:numPr>
        <w:ind w:leftChars="0"/>
        <w:rPr>
          <w:rFonts w:cs="Times New Roman"/>
        </w:rPr>
      </w:pPr>
      <w:r w:rsidRPr="00B3768B">
        <w:rPr>
          <w:rFonts w:cs="Times New Roman" w:hint="eastAsia"/>
        </w:rPr>
        <w:t>「募集用紙その２」</w:t>
      </w:r>
    </w:p>
    <w:p w:rsidR="00246771" w:rsidRDefault="00B3768B" w:rsidP="00B3768B">
      <w:pPr>
        <w:ind w:leftChars="1100" w:left="2520" w:hangingChars="100" w:hanging="210"/>
        <w:rPr>
          <w:rFonts w:cs="Times New Roman"/>
        </w:rPr>
      </w:pPr>
      <w:r>
        <w:rPr>
          <w:rFonts w:cs="Times New Roman" w:hint="eastAsia"/>
        </w:rPr>
        <w:t>：</w:t>
      </w:r>
      <w:r w:rsidR="00246771" w:rsidRPr="00B3768B">
        <w:rPr>
          <w:rFonts w:cs="Times New Roman"/>
        </w:rPr>
        <w:t>e-</w:t>
      </w:r>
      <w:r>
        <w:rPr>
          <w:rFonts w:cs="Times New Roman" w:hint="eastAsia"/>
        </w:rPr>
        <w:t>モニター登録申込用紙を片面印刷。</w:t>
      </w:r>
      <w:r w:rsidR="00246771">
        <w:rPr>
          <w:rFonts w:cs="Times New Roman" w:hint="eastAsia"/>
        </w:rPr>
        <w:t>見本</w:t>
      </w:r>
      <w:r w:rsidR="00E8136D">
        <w:rPr>
          <w:rFonts w:cs="Times New Roman" w:hint="eastAsia"/>
        </w:rPr>
        <w:t>（別添⑦）</w:t>
      </w:r>
      <w:r w:rsidR="00246771">
        <w:rPr>
          <w:rFonts w:cs="Times New Roman" w:hint="eastAsia"/>
        </w:rPr>
        <w:t>を参照のこと。</w:t>
      </w:r>
    </w:p>
    <w:p w:rsidR="002B5796" w:rsidRPr="00E8136D" w:rsidRDefault="002B5796" w:rsidP="00246771">
      <w:pPr>
        <w:rPr>
          <w:rFonts w:cs="ＭＳ 明朝"/>
        </w:rPr>
      </w:pPr>
    </w:p>
    <w:p w:rsidR="00563FD0" w:rsidRPr="00E174A5" w:rsidRDefault="00BC2F44" w:rsidP="00BC2F44">
      <w:pPr>
        <w:ind w:firstLineChars="100" w:firstLine="210"/>
      </w:pPr>
      <w:r>
        <w:rPr>
          <w:rFonts w:hint="eastAsia"/>
        </w:rPr>
        <w:t xml:space="preserve">２　</w:t>
      </w:r>
      <w:r w:rsidR="00563FD0" w:rsidRPr="00E174A5">
        <w:rPr>
          <w:rFonts w:hint="eastAsia"/>
        </w:rPr>
        <w:t xml:space="preserve">数量　　</w:t>
      </w:r>
      <w:r w:rsidR="004F2D69" w:rsidRPr="00E174A5">
        <w:rPr>
          <w:rFonts w:hint="eastAsia"/>
        </w:rPr>
        <w:t xml:space="preserve">　</w:t>
      </w:r>
      <w:r w:rsidR="00B700B2" w:rsidRPr="00E174A5">
        <w:rPr>
          <w:rFonts w:hint="eastAsia"/>
        </w:rPr>
        <w:t>送付用</w:t>
      </w:r>
      <w:r w:rsidR="007E350E" w:rsidRPr="00E174A5">
        <w:rPr>
          <w:rFonts w:hint="eastAsia"/>
        </w:rPr>
        <w:t>封筒</w:t>
      </w:r>
      <w:r w:rsidR="00246771" w:rsidRPr="00E174A5">
        <w:rPr>
          <w:rFonts w:hint="eastAsia"/>
        </w:rPr>
        <w:t xml:space="preserve">　</w:t>
      </w:r>
      <w:r w:rsidR="00BC55E4" w:rsidRPr="00E174A5">
        <w:rPr>
          <w:rFonts w:hint="eastAsia"/>
        </w:rPr>
        <w:t xml:space="preserve">　</w:t>
      </w:r>
      <w:r w:rsidR="007F1159" w:rsidRPr="00E174A5">
        <w:rPr>
          <w:rFonts w:hint="eastAsia"/>
        </w:rPr>
        <w:t xml:space="preserve">　</w:t>
      </w:r>
      <w:r w:rsidR="008E4DF1">
        <w:rPr>
          <w:rFonts w:hint="eastAsia"/>
        </w:rPr>
        <w:t>８，８８７</w:t>
      </w:r>
      <w:r w:rsidR="00563FD0" w:rsidRPr="00E174A5">
        <w:rPr>
          <w:rFonts w:hint="eastAsia"/>
        </w:rPr>
        <w:t>枚</w:t>
      </w:r>
    </w:p>
    <w:p w:rsidR="00246771" w:rsidRDefault="00B700B2" w:rsidP="00E174A5">
      <w:pPr>
        <w:ind w:firstLineChars="800" w:firstLine="1680"/>
        <w:rPr>
          <w:rFonts w:cs="ＭＳ 明朝"/>
        </w:rPr>
      </w:pPr>
      <w:r>
        <w:rPr>
          <w:rFonts w:cs="ＭＳ 明朝" w:hint="eastAsia"/>
        </w:rPr>
        <w:t>返信用</w:t>
      </w:r>
      <w:r w:rsidR="007E350E">
        <w:rPr>
          <w:rFonts w:cs="ＭＳ 明朝" w:hint="eastAsia"/>
        </w:rPr>
        <w:t>封筒</w:t>
      </w:r>
      <w:r>
        <w:rPr>
          <w:rFonts w:cs="ＭＳ 明朝" w:hint="eastAsia"/>
        </w:rPr>
        <w:t xml:space="preserve">　　　</w:t>
      </w:r>
      <w:r w:rsidR="00410232">
        <w:rPr>
          <w:rFonts w:cs="ＭＳ 明朝" w:hint="eastAsia"/>
        </w:rPr>
        <w:t>８，</w:t>
      </w:r>
      <w:r w:rsidR="008E4DF1">
        <w:rPr>
          <w:rFonts w:cs="ＭＳ 明朝" w:hint="eastAsia"/>
        </w:rPr>
        <w:t>８８７</w:t>
      </w:r>
      <w:r>
        <w:rPr>
          <w:rFonts w:cs="ＭＳ 明朝" w:hint="eastAsia"/>
        </w:rPr>
        <w:t>枚</w:t>
      </w:r>
    </w:p>
    <w:p w:rsidR="00246771" w:rsidRDefault="00246771" w:rsidP="00E174A5">
      <w:pPr>
        <w:ind w:firstLineChars="800" w:firstLine="1680"/>
        <w:rPr>
          <w:rFonts w:cs="ＭＳ 明朝"/>
        </w:rPr>
      </w:pPr>
      <w:r>
        <w:rPr>
          <w:rFonts w:cs="ＭＳ 明朝" w:hint="eastAsia"/>
        </w:rPr>
        <w:lastRenderedPageBreak/>
        <w:t>募集用紙</w:t>
      </w:r>
      <w:r w:rsidR="00B3768B">
        <w:rPr>
          <w:rFonts w:cs="ＭＳ 明朝" w:hint="eastAsia"/>
        </w:rPr>
        <w:t>その１</w:t>
      </w:r>
      <w:r>
        <w:rPr>
          <w:rFonts w:cs="ＭＳ 明朝" w:hint="eastAsia"/>
        </w:rPr>
        <w:t xml:space="preserve">　　　</w:t>
      </w:r>
      <w:r w:rsidR="00410232">
        <w:rPr>
          <w:rFonts w:cs="ＭＳ 明朝" w:hint="eastAsia"/>
        </w:rPr>
        <w:t>８，</w:t>
      </w:r>
      <w:r w:rsidR="008E4DF1">
        <w:rPr>
          <w:rFonts w:cs="ＭＳ 明朝" w:hint="eastAsia"/>
        </w:rPr>
        <w:t>８８７</w:t>
      </w:r>
      <w:r>
        <w:rPr>
          <w:rFonts w:cs="ＭＳ 明朝" w:hint="eastAsia"/>
        </w:rPr>
        <w:t>枚</w:t>
      </w:r>
    </w:p>
    <w:p w:rsidR="00B700B2" w:rsidRPr="00246771" w:rsidRDefault="00B3768B" w:rsidP="00E174A5">
      <w:pPr>
        <w:ind w:firstLineChars="800" w:firstLine="1680"/>
        <w:rPr>
          <w:rFonts w:cs="ＭＳ 明朝"/>
        </w:rPr>
      </w:pPr>
      <w:r>
        <w:rPr>
          <w:rFonts w:cs="ＭＳ 明朝" w:hint="eastAsia"/>
        </w:rPr>
        <w:t>募集用紙その２</w:t>
      </w:r>
      <w:r w:rsidR="00246771">
        <w:rPr>
          <w:rFonts w:cs="ＭＳ 明朝" w:hint="eastAsia"/>
        </w:rPr>
        <w:t xml:space="preserve">　　　</w:t>
      </w:r>
      <w:r w:rsidR="00410232">
        <w:rPr>
          <w:rFonts w:cs="ＭＳ 明朝" w:hint="eastAsia"/>
        </w:rPr>
        <w:t>８，</w:t>
      </w:r>
      <w:r w:rsidR="008E4DF1">
        <w:rPr>
          <w:rFonts w:cs="ＭＳ 明朝" w:hint="eastAsia"/>
        </w:rPr>
        <w:t>８８７</w:t>
      </w:r>
      <w:r w:rsidR="00246771">
        <w:rPr>
          <w:rFonts w:cs="ＭＳ 明朝" w:hint="eastAsia"/>
        </w:rPr>
        <w:t>枚</w:t>
      </w:r>
    </w:p>
    <w:p w:rsidR="007E350E" w:rsidRPr="00B700B2" w:rsidRDefault="007E350E" w:rsidP="00563FD0">
      <w:pPr>
        <w:rPr>
          <w:rFonts w:cs="Times New Roman"/>
        </w:rPr>
      </w:pPr>
    </w:p>
    <w:p w:rsidR="00194FCB" w:rsidRPr="00E174A5" w:rsidRDefault="00BC2F44" w:rsidP="00BC2F44">
      <w:pPr>
        <w:ind w:firstLineChars="100" w:firstLine="210"/>
      </w:pPr>
      <w:r>
        <w:rPr>
          <w:rFonts w:hint="eastAsia"/>
        </w:rPr>
        <w:t xml:space="preserve">３　</w:t>
      </w:r>
      <w:r w:rsidR="00E174A5">
        <w:rPr>
          <w:rFonts w:hint="eastAsia"/>
        </w:rPr>
        <w:t>封入作業</w:t>
      </w:r>
    </w:p>
    <w:p w:rsidR="00194FCB" w:rsidRDefault="00194FCB" w:rsidP="00E174A5">
      <w:pPr>
        <w:ind w:firstLineChars="300" w:firstLine="630"/>
        <w:rPr>
          <w:rFonts w:cs="ＭＳ 明朝"/>
        </w:rPr>
      </w:pPr>
      <w:r>
        <w:rPr>
          <w:rFonts w:cs="ＭＳ 明朝" w:hint="eastAsia"/>
        </w:rPr>
        <w:t>（１）募集用紙</w:t>
      </w:r>
      <w:r w:rsidR="004149F8">
        <w:rPr>
          <w:rFonts w:cs="ＭＳ 明朝" w:hint="eastAsia"/>
        </w:rPr>
        <w:t>その１</w:t>
      </w:r>
      <w:r w:rsidR="00B3768B">
        <w:rPr>
          <w:rFonts w:cs="ＭＳ 明朝" w:hint="eastAsia"/>
        </w:rPr>
        <w:t>はＺ折り（外三つ折り）、募集用紙その２</w:t>
      </w:r>
      <w:r w:rsidR="001E077B">
        <w:rPr>
          <w:rFonts w:cs="ＭＳ 明朝" w:hint="eastAsia"/>
        </w:rPr>
        <w:t>は</w:t>
      </w:r>
      <w:r>
        <w:rPr>
          <w:rFonts w:cs="ＭＳ 明朝" w:hint="eastAsia"/>
        </w:rPr>
        <w:t>四つ折りにする。</w:t>
      </w:r>
    </w:p>
    <w:p w:rsidR="00246771" w:rsidRDefault="00194FCB" w:rsidP="00E174A5">
      <w:pPr>
        <w:ind w:firstLineChars="300" w:firstLine="630"/>
        <w:rPr>
          <w:rFonts w:cs="ＭＳ 明朝"/>
        </w:rPr>
      </w:pPr>
      <w:r>
        <w:rPr>
          <w:rFonts w:cs="ＭＳ 明朝" w:hint="eastAsia"/>
        </w:rPr>
        <w:t>（２）返信用封筒を二つ折りにする。</w:t>
      </w:r>
    </w:p>
    <w:p w:rsidR="002D5E62" w:rsidRDefault="007E350E" w:rsidP="00E174A5">
      <w:pPr>
        <w:ind w:firstLineChars="300" w:firstLine="630"/>
        <w:rPr>
          <w:rFonts w:cs="ＭＳ 明朝"/>
        </w:rPr>
      </w:pPr>
      <w:r>
        <w:rPr>
          <w:rFonts w:cs="ＭＳ 明朝" w:hint="eastAsia"/>
        </w:rPr>
        <w:t>（３）送付用封筒</w:t>
      </w:r>
      <w:r w:rsidR="00194FCB">
        <w:rPr>
          <w:rFonts w:cs="ＭＳ 明朝" w:hint="eastAsia"/>
        </w:rPr>
        <w:t>に（１）（２）を重ねて封入する。</w:t>
      </w:r>
    </w:p>
    <w:p w:rsidR="006F1471" w:rsidRDefault="00194FCB" w:rsidP="00E174A5">
      <w:pPr>
        <w:ind w:leftChars="300" w:left="1050" w:hangingChars="200" w:hanging="420"/>
        <w:rPr>
          <w:rFonts w:cs="ＭＳ 明朝"/>
        </w:rPr>
      </w:pPr>
      <w:r>
        <w:rPr>
          <w:rFonts w:cs="ＭＳ 明朝" w:hint="eastAsia"/>
        </w:rPr>
        <w:t>（</w:t>
      </w:r>
      <w:r w:rsidR="00765811">
        <w:rPr>
          <w:rFonts w:cs="ＭＳ 明朝" w:hint="eastAsia"/>
        </w:rPr>
        <w:t>４</w:t>
      </w:r>
      <w:r>
        <w:rPr>
          <w:rFonts w:cs="ＭＳ 明朝" w:hint="eastAsia"/>
        </w:rPr>
        <w:t>）封入口を糊づけして閉じ、</w:t>
      </w:r>
      <w:r w:rsidR="006F1471">
        <w:rPr>
          <w:rFonts w:cs="ＭＳ 明朝" w:hint="eastAsia"/>
        </w:rPr>
        <w:t>５０通ごとに付箋などを貼り、</w:t>
      </w:r>
      <w:r>
        <w:rPr>
          <w:rFonts w:cs="ＭＳ 明朝" w:hint="eastAsia"/>
        </w:rPr>
        <w:t>適当な箱に入れ</w:t>
      </w:r>
      <w:r w:rsidR="00E174A5">
        <w:rPr>
          <w:rFonts w:cs="ＭＳ 明朝" w:hint="eastAsia"/>
        </w:rPr>
        <w:t>て保管する。</w:t>
      </w:r>
    </w:p>
    <w:p w:rsidR="00716F4F" w:rsidRDefault="006F1471" w:rsidP="00E174A5">
      <w:pPr>
        <w:ind w:firstLineChars="300" w:firstLine="630"/>
        <w:rPr>
          <w:rFonts w:cs="ＭＳ 明朝"/>
        </w:rPr>
      </w:pPr>
      <w:r>
        <w:rPr>
          <w:rFonts w:cs="ＭＳ 明朝" w:hint="eastAsia"/>
        </w:rPr>
        <w:t>・</w:t>
      </w:r>
      <w:r w:rsidR="00410232">
        <w:rPr>
          <w:rFonts w:cs="ＭＳ 明朝" w:hint="eastAsia"/>
        </w:rPr>
        <w:t>別紙「封入作業イメージ」</w:t>
      </w:r>
      <w:r w:rsidR="00E8136D">
        <w:rPr>
          <w:rFonts w:cs="ＭＳ 明朝" w:hint="eastAsia"/>
        </w:rPr>
        <w:t>（別添⑧）</w:t>
      </w:r>
      <w:r w:rsidR="00410232">
        <w:rPr>
          <w:rFonts w:cs="ＭＳ 明朝" w:hint="eastAsia"/>
        </w:rPr>
        <w:t>を</w:t>
      </w:r>
      <w:r>
        <w:rPr>
          <w:rFonts w:cs="ＭＳ 明朝" w:hint="eastAsia"/>
        </w:rPr>
        <w:t>参照のこと。</w:t>
      </w:r>
    </w:p>
    <w:p w:rsidR="00E174A5" w:rsidRPr="00E174A5" w:rsidRDefault="00E174A5" w:rsidP="00881AB4"/>
    <w:p w:rsidR="00E174A5" w:rsidRPr="00881AB4" w:rsidRDefault="00BC2F44" w:rsidP="00BC2F44">
      <w:pPr>
        <w:ind w:firstLineChars="100" w:firstLine="210"/>
      </w:pPr>
      <w:r>
        <w:rPr>
          <w:rFonts w:hint="eastAsia"/>
        </w:rPr>
        <w:t xml:space="preserve">４　</w:t>
      </w:r>
      <w:r w:rsidR="00E174A5" w:rsidRPr="00881AB4">
        <w:rPr>
          <w:rFonts w:hint="eastAsia"/>
        </w:rPr>
        <w:t>ラベル貼付</w:t>
      </w:r>
    </w:p>
    <w:p w:rsidR="00E174A5" w:rsidRPr="00881AB4" w:rsidRDefault="00E174A5" w:rsidP="00881AB4">
      <w:pPr>
        <w:ind w:leftChars="300" w:left="630" w:firstLineChars="100" w:firstLine="210"/>
        <w:rPr>
          <w:rFonts w:cs="ＭＳ 明朝"/>
        </w:rPr>
      </w:pPr>
      <w:r w:rsidRPr="00881AB4">
        <w:rPr>
          <w:rFonts w:cs="ＭＳ 明朝" w:hint="eastAsia"/>
        </w:rPr>
        <w:t>送付用封筒に、本県が提供する宛名ラベルを貼り付け、再度、適当な箱に入れて納品する。</w:t>
      </w:r>
    </w:p>
    <w:p w:rsidR="00E174A5" w:rsidRPr="00E174A5" w:rsidRDefault="00E174A5" w:rsidP="00E174A5">
      <w:pPr>
        <w:ind w:firstLineChars="200" w:firstLine="420"/>
        <w:rPr>
          <w:rFonts w:cs="ＭＳ 明朝"/>
        </w:rPr>
      </w:pPr>
    </w:p>
    <w:p w:rsidR="00716F4F" w:rsidRPr="00E174A5" w:rsidRDefault="00BC2F44" w:rsidP="00BC2F44">
      <w:pPr>
        <w:ind w:firstLineChars="100" w:firstLine="210"/>
      </w:pPr>
      <w:r>
        <w:rPr>
          <w:rFonts w:hint="eastAsia"/>
        </w:rPr>
        <w:t xml:space="preserve">５　</w:t>
      </w:r>
      <w:r w:rsidR="0048137F">
        <w:rPr>
          <w:rFonts w:hint="eastAsia"/>
        </w:rPr>
        <w:t>環境物品等の調達について</w:t>
      </w:r>
    </w:p>
    <w:p w:rsidR="00716F4F" w:rsidRDefault="00716F4F" w:rsidP="00881AB4">
      <w:pPr>
        <w:ind w:leftChars="300" w:left="630" w:firstLineChars="100" w:firstLine="210"/>
        <w:rPr>
          <w:rFonts w:cs="ＭＳ 明朝"/>
        </w:rPr>
      </w:pPr>
      <w:r w:rsidRPr="00881AB4">
        <w:rPr>
          <w:rFonts w:cs="ＭＳ 明朝" w:hint="eastAsia"/>
        </w:rPr>
        <w:t>本調達にかかる</w:t>
      </w:r>
      <w:r w:rsidR="00277109">
        <w:rPr>
          <w:rFonts w:cs="ＭＳ 明朝" w:hint="eastAsia"/>
        </w:rPr>
        <w:t>紙及び</w:t>
      </w:r>
      <w:r w:rsidRPr="00881AB4">
        <w:rPr>
          <w:rFonts w:cs="ＭＳ 明朝" w:hint="eastAsia"/>
        </w:rPr>
        <w:t>印刷については、</w:t>
      </w:r>
      <w:r w:rsidRPr="00716F4F">
        <w:rPr>
          <w:rFonts w:cs="ＭＳ 明朝" w:hint="eastAsia"/>
        </w:rPr>
        <w:t>「みえ･グ</w:t>
      </w:r>
      <w:r w:rsidR="00C41D8B">
        <w:rPr>
          <w:rFonts w:cs="ＭＳ 明朝" w:hint="eastAsia"/>
        </w:rPr>
        <w:t>リーン購入基本方針」に基づく「平成２</w:t>
      </w:r>
      <w:r w:rsidR="008E4DF1">
        <w:rPr>
          <w:rFonts w:cs="ＭＳ 明朝" w:hint="eastAsia"/>
        </w:rPr>
        <w:t>７</w:t>
      </w:r>
      <w:r>
        <w:rPr>
          <w:rFonts w:cs="ＭＳ 明朝" w:hint="eastAsia"/>
        </w:rPr>
        <w:t>年度環境物品等の調達方針</w:t>
      </w:r>
      <w:r w:rsidR="0048137F">
        <w:rPr>
          <w:rFonts w:cs="ＭＳ 明朝" w:hint="eastAsia"/>
        </w:rPr>
        <w:t xml:space="preserve">　</w:t>
      </w:r>
      <w:r w:rsidR="00277109">
        <w:rPr>
          <w:rFonts w:cs="ＭＳ 明朝" w:hint="eastAsia"/>
        </w:rPr>
        <w:t>１物品　表－</w:t>
      </w:r>
      <w:r w:rsidR="00277109">
        <w:rPr>
          <w:rFonts w:cs="ＭＳ 明朝" w:hint="eastAsia"/>
        </w:rPr>
        <w:t>1</w:t>
      </w:r>
      <w:r w:rsidR="00277109">
        <w:rPr>
          <w:rFonts w:cs="ＭＳ 明朝" w:hint="eastAsia"/>
        </w:rPr>
        <w:t>紙類、</w:t>
      </w:r>
      <w:r w:rsidRPr="00716F4F">
        <w:rPr>
          <w:rFonts w:cs="ＭＳ 明朝" w:hint="eastAsia"/>
        </w:rPr>
        <w:t xml:space="preserve">３役務　</w:t>
      </w:r>
      <w:r w:rsidR="001E077B">
        <w:rPr>
          <w:rFonts w:cs="ＭＳ 明朝" w:hint="eastAsia"/>
        </w:rPr>
        <w:t>表－３</w:t>
      </w:r>
      <w:r w:rsidRPr="00716F4F">
        <w:rPr>
          <w:rFonts w:cs="ＭＳ 明朝" w:hint="eastAsia"/>
        </w:rPr>
        <w:t>印刷」の判断基準を満たすこと。</w:t>
      </w:r>
    </w:p>
    <w:p w:rsidR="00716F4F" w:rsidRDefault="001E077B" w:rsidP="00881AB4">
      <w:pPr>
        <w:ind w:leftChars="300" w:left="630" w:firstLineChars="100" w:firstLine="210"/>
        <w:rPr>
          <w:rFonts w:cs="ＭＳ 明朝"/>
        </w:rPr>
      </w:pPr>
      <w:r>
        <w:rPr>
          <w:rFonts w:cs="ＭＳ 明朝" w:hint="eastAsia"/>
        </w:rPr>
        <w:t>※</w:t>
      </w:r>
      <w:r w:rsidR="00716F4F" w:rsidRPr="00716F4F">
        <w:rPr>
          <w:rFonts w:cs="ＭＳ 明朝" w:hint="eastAsia"/>
        </w:rPr>
        <w:t>同調達方針では、</w:t>
      </w:r>
      <w:r w:rsidR="00277109">
        <w:rPr>
          <w:rFonts w:cs="ＭＳ 明朝" w:hint="eastAsia"/>
        </w:rPr>
        <w:t>紙類及び</w:t>
      </w:r>
      <w:r w:rsidR="00716F4F" w:rsidRPr="00716F4F">
        <w:rPr>
          <w:rFonts w:cs="ＭＳ 明朝" w:hint="eastAsia"/>
        </w:rPr>
        <w:t>印刷にかかる「判断基準及び配慮事項」は“国基準等を準用”しているので、具体的には「国等による環境物品等の調達の推進等に関する法律（グリーン購入法）」第６条</w:t>
      </w:r>
      <w:r w:rsidR="00277109">
        <w:rPr>
          <w:rFonts w:cs="ＭＳ 明朝" w:hint="eastAsia"/>
        </w:rPr>
        <w:t>、同条</w:t>
      </w:r>
      <w:r>
        <w:rPr>
          <w:rFonts w:cs="ＭＳ 明朝" w:hint="eastAsia"/>
        </w:rPr>
        <w:t>第</w:t>
      </w:r>
      <w:r>
        <w:rPr>
          <w:rFonts w:cs="ＭＳ 明朝" w:hint="eastAsia"/>
        </w:rPr>
        <w:t>2</w:t>
      </w:r>
      <w:r>
        <w:rPr>
          <w:rFonts w:cs="ＭＳ 明朝" w:hint="eastAsia"/>
        </w:rPr>
        <w:t>項第</w:t>
      </w:r>
      <w:r>
        <w:rPr>
          <w:rFonts w:cs="ＭＳ 明朝" w:hint="eastAsia"/>
        </w:rPr>
        <w:t>2</w:t>
      </w:r>
      <w:r>
        <w:rPr>
          <w:rFonts w:cs="ＭＳ 明朝" w:hint="eastAsia"/>
        </w:rPr>
        <w:t>号に</w:t>
      </w:r>
      <w:r w:rsidR="00716F4F" w:rsidRPr="00716F4F">
        <w:rPr>
          <w:rFonts w:cs="ＭＳ 明朝" w:hint="eastAsia"/>
        </w:rPr>
        <w:t>規定</w:t>
      </w:r>
      <w:r>
        <w:rPr>
          <w:rFonts w:cs="ＭＳ 明朝" w:hint="eastAsia"/>
        </w:rPr>
        <w:t>する</w:t>
      </w:r>
      <w:r w:rsidR="00716F4F" w:rsidRPr="00716F4F">
        <w:rPr>
          <w:rFonts w:cs="ＭＳ 明朝" w:hint="eastAsia"/>
        </w:rPr>
        <w:t>「環境物品等の調達の推進に関する</w:t>
      </w:r>
      <w:r w:rsidR="00C41D8B">
        <w:rPr>
          <w:rFonts w:cs="ＭＳ 明朝" w:hint="eastAsia"/>
        </w:rPr>
        <w:t>基本方針（平成２</w:t>
      </w:r>
      <w:r w:rsidR="00E3400B">
        <w:rPr>
          <w:rFonts w:cs="ＭＳ 明朝" w:hint="eastAsia"/>
        </w:rPr>
        <w:t>７</w:t>
      </w:r>
      <w:r w:rsidR="00716F4F" w:rsidRPr="00716F4F">
        <w:rPr>
          <w:rFonts w:cs="ＭＳ 明朝" w:hint="eastAsia"/>
        </w:rPr>
        <w:t>年２月）</w:t>
      </w:r>
      <w:r w:rsidR="00277109">
        <w:rPr>
          <w:rFonts w:cs="ＭＳ 明朝" w:hint="eastAsia"/>
        </w:rPr>
        <w:t>２紙類、</w:t>
      </w:r>
      <w:r w:rsidR="00E3400B">
        <w:rPr>
          <w:rFonts w:cs="ＭＳ 明朝" w:hint="eastAsia"/>
        </w:rPr>
        <w:t xml:space="preserve">　２２</w:t>
      </w:r>
      <w:r w:rsidR="00716F4F" w:rsidRPr="00716F4F">
        <w:rPr>
          <w:rFonts w:cs="ＭＳ 明朝" w:hint="eastAsia"/>
        </w:rPr>
        <w:t>－２印刷」の「判断の基準」を満たすこと。</w:t>
      </w:r>
    </w:p>
    <w:p w:rsidR="00716F4F" w:rsidRDefault="00716F4F" w:rsidP="00881AB4">
      <w:pPr>
        <w:ind w:leftChars="300" w:left="630" w:firstLineChars="100" w:firstLine="210"/>
        <w:rPr>
          <w:rFonts w:cs="ＭＳ 明朝"/>
        </w:rPr>
      </w:pPr>
    </w:p>
    <w:p w:rsidR="0048137F" w:rsidRDefault="00716F4F" w:rsidP="00881AB4">
      <w:pPr>
        <w:ind w:firstLineChars="400" w:firstLine="840"/>
        <w:rPr>
          <w:rFonts w:cs="ＭＳ 明朝"/>
        </w:rPr>
      </w:pPr>
      <w:r w:rsidRPr="00716F4F">
        <w:rPr>
          <w:rFonts w:cs="ＭＳ 明朝" w:hint="eastAsia"/>
        </w:rPr>
        <w:t>参考：「みえ･グリーン購入基本方針」</w:t>
      </w:r>
      <w:r w:rsidR="00E8136D">
        <w:rPr>
          <w:rFonts w:cs="ＭＳ 明朝" w:hint="eastAsia"/>
        </w:rPr>
        <w:t>（別添⑨）</w:t>
      </w:r>
    </w:p>
    <w:p w:rsidR="00716F4F" w:rsidRDefault="00716F4F" w:rsidP="000824B0">
      <w:pPr>
        <w:ind w:firstLineChars="650" w:firstLine="1365"/>
        <w:rPr>
          <w:rFonts w:cs="ＭＳ 明朝"/>
        </w:rPr>
      </w:pPr>
      <w:r w:rsidRPr="00716F4F">
        <w:rPr>
          <w:rFonts w:cs="ＭＳ 明朝" w:hint="eastAsia"/>
        </w:rPr>
        <w:t>「</w:t>
      </w:r>
      <w:r w:rsidR="004624FE">
        <w:rPr>
          <w:rFonts w:cs="ＭＳ 明朝" w:hint="eastAsia"/>
        </w:rPr>
        <w:t>平成</w:t>
      </w:r>
      <w:r w:rsidR="008E4DF1">
        <w:rPr>
          <w:rFonts w:cs="ＭＳ 明朝" w:hint="eastAsia"/>
        </w:rPr>
        <w:t>２７</w:t>
      </w:r>
      <w:r w:rsidR="004624FE">
        <w:rPr>
          <w:rFonts w:cs="ＭＳ 明朝" w:hint="eastAsia"/>
        </w:rPr>
        <w:t>年度</w:t>
      </w:r>
      <w:r w:rsidR="004624FE">
        <w:rPr>
          <w:rFonts w:cs="ＭＳ 明朝" w:hint="eastAsia"/>
        </w:rPr>
        <w:t xml:space="preserve"> </w:t>
      </w:r>
      <w:r w:rsidRPr="00716F4F">
        <w:rPr>
          <w:rFonts w:cs="ＭＳ 明朝" w:hint="eastAsia"/>
        </w:rPr>
        <w:t>環境物品等の調達方針」</w:t>
      </w:r>
      <w:r w:rsidR="00E8136D">
        <w:rPr>
          <w:rFonts w:cs="ＭＳ 明朝" w:hint="eastAsia"/>
        </w:rPr>
        <w:t>（別添⑩）</w:t>
      </w:r>
    </w:p>
    <w:p w:rsidR="00716F4F" w:rsidRDefault="004624FE" w:rsidP="000824B0">
      <w:pPr>
        <w:ind w:firstLineChars="600" w:firstLine="1260"/>
        <w:rPr>
          <w:rFonts w:cs="ＭＳ 明朝"/>
        </w:rPr>
      </w:pPr>
      <w:r>
        <w:rPr>
          <w:rFonts w:cs="ＭＳ 明朝" w:hint="eastAsia"/>
        </w:rPr>
        <w:t>別添のとおり</w:t>
      </w:r>
      <w:r w:rsidR="00716F4F" w:rsidRPr="00716F4F">
        <w:rPr>
          <w:rFonts w:cs="ＭＳ 明朝" w:hint="eastAsia"/>
        </w:rPr>
        <w:t xml:space="preserve">　　　</w:t>
      </w:r>
    </w:p>
    <w:p w:rsidR="00277109" w:rsidRDefault="00277109" w:rsidP="0048137F">
      <w:pPr>
        <w:ind w:firstLineChars="400" w:firstLine="840"/>
        <w:rPr>
          <w:rFonts w:cs="ＭＳ 明朝"/>
        </w:rPr>
      </w:pPr>
    </w:p>
    <w:p w:rsidR="0048137F" w:rsidRDefault="00716F4F" w:rsidP="0048137F">
      <w:pPr>
        <w:ind w:firstLineChars="400" w:firstLine="840"/>
        <w:rPr>
          <w:rFonts w:cs="ＭＳ 明朝"/>
        </w:rPr>
      </w:pPr>
      <w:r w:rsidRPr="00716F4F">
        <w:rPr>
          <w:rFonts w:cs="ＭＳ 明朝" w:hint="eastAsia"/>
        </w:rPr>
        <w:t>「環境物品等の調達の推進に関する基本方針」</w:t>
      </w:r>
    </w:p>
    <w:p w:rsidR="00716F4F" w:rsidRDefault="00716F4F" w:rsidP="00881AB4">
      <w:pPr>
        <w:ind w:firstLineChars="500" w:firstLine="1050"/>
        <w:rPr>
          <w:rFonts w:cs="ＭＳ 明朝"/>
        </w:rPr>
      </w:pPr>
      <w:r w:rsidRPr="00716F4F">
        <w:rPr>
          <w:rFonts w:cs="ＭＳ 明朝" w:hint="eastAsia"/>
        </w:rPr>
        <w:t>グリーン購入法．</w:t>
      </w:r>
    </w:p>
    <w:p w:rsidR="0048137F" w:rsidRPr="0048137F" w:rsidRDefault="0006741E" w:rsidP="0048137F">
      <w:pPr>
        <w:ind w:firstLineChars="500" w:firstLine="1050"/>
        <w:rPr>
          <w:rStyle w:val="a5"/>
          <w:rFonts w:cs="ＭＳ 明朝"/>
        </w:rPr>
      </w:pPr>
      <w:hyperlink r:id="rId8" w:history="1">
        <w:r w:rsidR="00716F4F" w:rsidRPr="00B75180">
          <w:rPr>
            <w:rStyle w:val="a5"/>
            <w:rFonts w:cs="ＭＳ 明朝"/>
          </w:rPr>
          <w:t>http://www.env.go.jp/policy/hozen/green/g-law/kihonhoushin.html</w:t>
        </w:r>
      </w:hyperlink>
    </w:p>
    <w:p w:rsidR="0048137F" w:rsidRDefault="0048137F" w:rsidP="0048137F">
      <w:pPr>
        <w:rPr>
          <w:rFonts w:cs="ＭＳ 明朝"/>
        </w:rPr>
      </w:pPr>
    </w:p>
    <w:p w:rsidR="0048137F" w:rsidRPr="00E174A5" w:rsidRDefault="00BC2F44" w:rsidP="00BC2F44">
      <w:pPr>
        <w:ind w:firstLineChars="200" w:firstLine="420"/>
      </w:pPr>
      <w:r>
        <w:rPr>
          <w:rFonts w:hint="eastAsia"/>
        </w:rPr>
        <w:t xml:space="preserve">６　</w:t>
      </w:r>
      <w:r w:rsidR="0048137F" w:rsidRPr="00E174A5">
        <w:rPr>
          <w:rFonts w:hint="eastAsia"/>
        </w:rPr>
        <w:t>その他</w:t>
      </w:r>
    </w:p>
    <w:p w:rsidR="0048137F" w:rsidRPr="0048137F" w:rsidRDefault="0048137F" w:rsidP="0048137F">
      <w:pPr>
        <w:ind w:leftChars="300" w:left="1050" w:hangingChars="200" w:hanging="420"/>
        <w:rPr>
          <w:rFonts w:cs="ＭＳ 明朝"/>
        </w:rPr>
      </w:pPr>
      <w:r w:rsidRPr="0048137F">
        <w:rPr>
          <w:rFonts w:cs="ＭＳ 明朝" w:hint="eastAsia"/>
        </w:rPr>
        <w:t>（１）受託者は、業務の履行にあたって暴力団、暴力団関係者又は暴力団関係法人等（以下暴力団等という。）による不当介入を受けたときは、次の義務を負うものとする。</w:t>
      </w:r>
    </w:p>
    <w:p w:rsidR="0048137F" w:rsidRPr="0048137F" w:rsidRDefault="0048137F" w:rsidP="0048137F">
      <w:pPr>
        <w:ind w:firstLineChars="600" w:firstLine="1260"/>
        <w:rPr>
          <w:rFonts w:cs="ＭＳ 明朝"/>
        </w:rPr>
      </w:pPr>
      <w:r w:rsidRPr="0048137F">
        <w:rPr>
          <w:rFonts w:cs="ＭＳ 明朝" w:hint="eastAsia"/>
        </w:rPr>
        <w:t>ア　断固として不当介入を拒否すること。</w:t>
      </w:r>
    </w:p>
    <w:p w:rsidR="0048137F" w:rsidRPr="0048137F" w:rsidRDefault="0048137F" w:rsidP="0048137F">
      <w:pPr>
        <w:ind w:firstLineChars="600" w:firstLine="1260"/>
        <w:rPr>
          <w:rFonts w:cs="ＭＳ 明朝"/>
        </w:rPr>
      </w:pPr>
      <w:r w:rsidRPr="0048137F">
        <w:rPr>
          <w:rFonts w:cs="ＭＳ 明朝" w:hint="eastAsia"/>
        </w:rPr>
        <w:t>イ　警察に通報するとともに捜査上必要な協力をすること。</w:t>
      </w:r>
    </w:p>
    <w:p w:rsidR="0048137F" w:rsidRPr="0048137F" w:rsidRDefault="0048137F" w:rsidP="0048137F">
      <w:pPr>
        <w:ind w:firstLineChars="600" w:firstLine="1260"/>
        <w:rPr>
          <w:rFonts w:cs="ＭＳ 明朝"/>
        </w:rPr>
      </w:pPr>
      <w:r w:rsidRPr="0048137F">
        <w:rPr>
          <w:rFonts w:cs="ＭＳ 明朝" w:hint="eastAsia"/>
        </w:rPr>
        <w:t>ウ　委託者に報告すること。</w:t>
      </w:r>
    </w:p>
    <w:p w:rsidR="0048137F" w:rsidRPr="0048137F" w:rsidRDefault="0048137F" w:rsidP="0048137F">
      <w:pPr>
        <w:ind w:leftChars="600" w:left="1470" w:hangingChars="100" w:hanging="210"/>
        <w:rPr>
          <w:rFonts w:cs="ＭＳ 明朝"/>
        </w:rPr>
      </w:pPr>
      <w:r w:rsidRPr="0048137F">
        <w:rPr>
          <w:rFonts w:cs="ＭＳ 明朝" w:hint="eastAsia"/>
        </w:rPr>
        <w:lastRenderedPageBreak/>
        <w:t>エ　業務の履行において、暴力団等による不当介入を受けたことにより工程、納期等に遅れが生じる等の被害が生じるおそれがある場合は、委託者と協議を行うこと。</w:t>
      </w:r>
    </w:p>
    <w:p w:rsidR="0048137F" w:rsidRPr="0048137F" w:rsidRDefault="0048137F" w:rsidP="0048137F">
      <w:pPr>
        <w:ind w:leftChars="300" w:left="1050" w:hangingChars="200" w:hanging="420"/>
        <w:rPr>
          <w:rFonts w:cs="ＭＳ 明朝"/>
        </w:rPr>
      </w:pPr>
      <w:r w:rsidRPr="0048137F">
        <w:rPr>
          <w:rFonts w:cs="ＭＳ 明朝" w:hint="eastAsia"/>
        </w:rPr>
        <w:t>（２）受託者が（１）のイ又はウの義務を怠ったときは、三重県の締結する物件関係契約からの暴力団等排除要綱第７条の規定により三重県物件関係落札資格停止要綱に基づく落札資格停止等の措置を講じる。</w:t>
      </w:r>
    </w:p>
    <w:p w:rsidR="0048137F" w:rsidRPr="0048137F" w:rsidRDefault="0048137F" w:rsidP="0048137F">
      <w:pPr>
        <w:rPr>
          <w:rFonts w:cs="ＭＳ 明朝"/>
        </w:rPr>
      </w:pPr>
    </w:p>
    <w:p w:rsidR="004B0B73" w:rsidRPr="00A905E5" w:rsidRDefault="00A905E5" w:rsidP="0081220E">
      <w:pPr>
        <w:rPr>
          <w:rFonts w:cs="Times New Roman"/>
        </w:rPr>
      </w:pPr>
      <w:r>
        <w:rPr>
          <w:rFonts w:cs="Times New Roman"/>
        </w:rPr>
        <w:br w:type="page"/>
      </w:r>
      <w:r w:rsidR="003553C2">
        <w:rPr>
          <w:noProof/>
        </w:rPr>
        <w:lastRenderedPageBreak/>
        <w:drawing>
          <wp:inline distT="0" distB="0" distL="0" distR="0">
            <wp:extent cx="5343525" cy="39909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525" cy="3990975"/>
                    </a:xfrm>
                    <a:prstGeom prst="rect">
                      <a:avLst/>
                    </a:prstGeom>
                    <a:noFill/>
                    <a:ln>
                      <a:noFill/>
                    </a:ln>
                  </pic:spPr>
                </pic:pic>
              </a:graphicData>
            </a:graphic>
          </wp:inline>
        </w:drawing>
      </w:r>
    </w:p>
    <w:sectPr w:rsidR="004B0B73" w:rsidRPr="00A905E5">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41E" w:rsidRDefault="0006741E">
      <w:r>
        <w:separator/>
      </w:r>
    </w:p>
  </w:endnote>
  <w:endnote w:type="continuationSeparator" w:id="0">
    <w:p w:rsidR="0006741E" w:rsidRDefault="0006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41E" w:rsidRDefault="0006741E">
      <w:r>
        <w:separator/>
      </w:r>
    </w:p>
  </w:footnote>
  <w:footnote w:type="continuationSeparator" w:id="0">
    <w:p w:rsidR="0006741E" w:rsidRDefault="00067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E7E"/>
    <w:multiLevelType w:val="hybridMultilevel"/>
    <w:tmpl w:val="B0789514"/>
    <w:lvl w:ilvl="0" w:tplc="298A19DE">
      <w:start w:val="2"/>
      <w:numFmt w:val="bullet"/>
      <w:lvlText w:val="・"/>
      <w:lvlJc w:val="left"/>
      <w:pPr>
        <w:tabs>
          <w:tab w:val="num" w:pos="2040"/>
        </w:tabs>
        <w:ind w:left="2040" w:hanging="360"/>
      </w:pPr>
      <w:rPr>
        <w:rFonts w:ascii="ＭＳ 明朝" w:eastAsia="ＭＳ 明朝" w:hAnsi="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nsid w:val="108444A0"/>
    <w:multiLevelType w:val="hybridMultilevel"/>
    <w:tmpl w:val="01F0A400"/>
    <w:lvl w:ilvl="0" w:tplc="E11ED99E">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D783D72"/>
    <w:multiLevelType w:val="hybridMultilevel"/>
    <w:tmpl w:val="259AD7FE"/>
    <w:lvl w:ilvl="0" w:tplc="C0E48F68">
      <w:start w:val="1"/>
      <w:numFmt w:val="bullet"/>
      <w:lvlText w:val="・"/>
      <w:lvlJc w:val="left"/>
      <w:pPr>
        <w:tabs>
          <w:tab w:val="num" w:pos="2040"/>
        </w:tabs>
        <w:ind w:left="2040" w:hanging="360"/>
      </w:pPr>
      <w:rPr>
        <w:rFonts w:ascii="ＭＳ 明朝" w:eastAsia="ＭＳ 明朝" w:hAnsi="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nsid w:val="27132C02"/>
    <w:multiLevelType w:val="hybridMultilevel"/>
    <w:tmpl w:val="3FDEBC5C"/>
    <w:lvl w:ilvl="0" w:tplc="12B063F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C4351F0"/>
    <w:multiLevelType w:val="hybridMultilevel"/>
    <w:tmpl w:val="6270E13A"/>
    <w:lvl w:ilvl="0" w:tplc="04090001">
      <w:start w:val="1"/>
      <w:numFmt w:val="bullet"/>
      <w:lvlText w:val=""/>
      <w:lvlJc w:val="left"/>
      <w:pPr>
        <w:ind w:left="2460" w:hanging="420"/>
      </w:pPr>
      <w:rPr>
        <w:rFonts w:ascii="Wingdings" w:hAnsi="Wingdings" w:hint="default"/>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5">
    <w:nsid w:val="33101DBF"/>
    <w:multiLevelType w:val="hybridMultilevel"/>
    <w:tmpl w:val="6FB6FFE6"/>
    <w:lvl w:ilvl="0" w:tplc="7E26FD0C">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6">
    <w:nsid w:val="33201B27"/>
    <w:multiLevelType w:val="hybridMultilevel"/>
    <w:tmpl w:val="B2F03844"/>
    <w:lvl w:ilvl="0" w:tplc="5AAABB86">
      <w:start w:val="5"/>
      <w:numFmt w:val="bullet"/>
      <w:lvlText w:val="・"/>
      <w:lvlJc w:val="left"/>
      <w:pPr>
        <w:tabs>
          <w:tab w:val="num" w:pos="2040"/>
        </w:tabs>
        <w:ind w:left="2040" w:hanging="360"/>
      </w:pPr>
      <w:rPr>
        <w:rFonts w:ascii="ＭＳ 明朝" w:eastAsia="ＭＳ 明朝" w:hAnsi="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7">
    <w:nsid w:val="35F818B1"/>
    <w:multiLevelType w:val="hybridMultilevel"/>
    <w:tmpl w:val="CE981E02"/>
    <w:lvl w:ilvl="0" w:tplc="727C94E6">
      <w:start w:val="1"/>
      <w:numFmt w:val="bullet"/>
      <w:lvlText w:val="・"/>
      <w:lvlJc w:val="left"/>
      <w:pPr>
        <w:tabs>
          <w:tab w:val="num" w:pos="2040"/>
        </w:tabs>
        <w:ind w:left="2040" w:hanging="360"/>
      </w:pPr>
      <w:rPr>
        <w:rFonts w:ascii="ＭＳ 明朝" w:eastAsia="ＭＳ 明朝" w:hAnsi="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8">
    <w:nsid w:val="36EE186D"/>
    <w:multiLevelType w:val="hybridMultilevel"/>
    <w:tmpl w:val="149A9C70"/>
    <w:lvl w:ilvl="0" w:tplc="F640A88A">
      <w:start w:val="1"/>
      <w:numFmt w:val="decimalEnclosedCircle"/>
      <w:lvlText w:val="%1"/>
      <w:lvlJc w:val="left"/>
      <w:pPr>
        <w:tabs>
          <w:tab w:val="num" w:pos="2040"/>
        </w:tabs>
        <w:ind w:left="2040" w:hanging="360"/>
      </w:pPr>
      <w:rPr>
        <w:rFonts w:cs="Times New Roman" w:hint="eastAsia"/>
        <w:lang w:val="en-US"/>
      </w:rPr>
    </w:lvl>
    <w:lvl w:ilvl="1" w:tplc="BA281024">
      <w:numFmt w:val="bullet"/>
      <w:lvlText w:val="・"/>
      <w:lvlJc w:val="left"/>
      <w:pPr>
        <w:tabs>
          <w:tab w:val="num" w:pos="2460"/>
        </w:tabs>
        <w:ind w:left="2460" w:hanging="360"/>
      </w:pPr>
      <w:rPr>
        <w:rFonts w:ascii="ＭＳ 明朝" w:eastAsia="ＭＳ 明朝" w:hAnsi="ＭＳ 明朝" w:hint="eastAsia"/>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9">
    <w:nsid w:val="38556655"/>
    <w:multiLevelType w:val="hybridMultilevel"/>
    <w:tmpl w:val="AA1A4BF6"/>
    <w:lvl w:ilvl="0" w:tplc="D3A86672">
      <w:start w:val="1"/>
      <w:numFmt w:val="bullet"/>
      <w:lvlText w:val="・"/>
      <w:lvlJc w:val="left"/>
      <w:pPr>
        <w:tabs>
          <w:tab w:val="num" w:pos="2040"/>
        </w:tabs>
        <w:ind w:left="2040" w:hanging="360"/>
      </w:pPr>
      <w:rPr>
        <w:rFonts w:ascii="ＭＳ 明朝" w:eastAsia="ＭＳ 明朝" w:hAnsi="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0">
    <w:nsid w:val="3E7843B9"/>
    <w:multiLevelType w:val="hybridMultilevel"/>
    <w:tmpl w:val="9266BBAC"/>
    <w:lvl w:ilvl="0" w:tplc="BA28102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C2B289E"/>
    <w:multiLevelType w:val="hybridMultilevel"/>
    <w:tmpl w:val="191E0E32"/>
    <w:lvl w:ilvl="0" w:tplc="E1C6FE9A">
      <w:start w:val="1"/>
      <w:numFmt w:val="bullet"/>
      <w:lvlText w:val="・"/>
      <w:lvlJc w:val="left"/>
      <w:pPr>
        <w:tabs>
          <w:tab w:val="num" w:pos="2040"/>
        </w:tabs>
        <w:ind w:left="2040" w:hanging="360"/>
      </w:pPr>
      <w:rPr>
        <w:rFonts w:ascii="ＭＳ 明朝" w:eastAsia="ＭＳ 明朝" w:hAnsi="ＭＳ 明朝" w:hint="eastAsia"/>
        <w:lang w:val="en-US"/>
      </w:rPr>
    </w:lvl>
    <w:lvl w:ilvl="1" w:tplc="BA281024">
      <w:numFmt w:val="bullet"/>
      <w:lvlText w:val="・"/>
      <w:lvlJc w:val="left"/>
      <w:pPr>
        <w:tabs>
          <w:tab w:val="num" w:pos="2460"/>
        </w:tabs>
        <w:ind w:left="2460" w:hanging="360"/>
      </w:pPr>
      <w:rPr>
        <w:rFonts w:ascii="ＭＳ 明朝" w:eastAsia="ＭＳ 明朝" w:hAnsi="ＭＳ 明朝" w:hint="eastAsia"/>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2">
    <w:nsid w:val="67685E56"/>
    <w:multiLevelType w:val="hybridMultilevel"/>
    <w:tmpl w:val="C3809D9A"/>
    <w:lvl w:ilvl="0" w:tplc="BA281024">
      <w:numFmt w:val="bullet"/>
      <w:lvlText w:val="・"/>
      <w:lvlJc w:val="left"/>
      <w:pPr>
        <w:tabs>
          <w:tab w:val="num" w:pos="2400"/>
        </w:tabs>
        <w:ind w:left="2400" w:hanging="360"/>
      </w:pPr>
      <w:rPr>
        <w:rFonts w:ascii="ＭＳ 明朝" w:eastAsia="ＭＳ 明朝" w:hAnsi="ＭＳ 明朝" w:hint="eastAsia"/>
      </w:rPr>
    </w:lvl>
    <w:lvl w:ilvl="1" w:tplc="BA281024">
      <w:numFmt w:val="bullet"/>
      <w:lvlText w:val="・"/>
      <w:lvlJc w:val="left"/>
      <w:pPr>
        <w:tabs>
          <w:tab w:val="num" w:pos="2820"/>
        </w:tabs>
        <w:ind w:left="2820" w:hanging="360"/>
      </w:pPr>
      <w:rPr>
        <w:rFonts w:ascii="ＭＳ 明朝" w:eastAsia="ＭＳ 明朝" w:hAnsi="ＭＳ 明朝" w:hint="eastAsia"/>
      </w:rPr>
    </w:lvl>
    <w:lvl w:ilvl="2" w:tplc="04090011" w:tentative="1">
      <w:start w:val="1"/>
      <w:numFmt w:val="decimalEnclosedCircle"/>
      <w:lvlText w:val="%3"/>
      <w:lvlJc w:val="left"/>
      <w:pPr>
        <w:tabs>
          <w:tab w:val="num" w:pos="3300"/>
        </w:tabs>
        <w:ind w:left="3300" w:hanging="420"/>
      </w:pPr>
      <w:rPr>
        <w:rFonts w:cs="Times New Roman"/>
      </w:rPr>
    </w:lvl>
    <w:lvl w:ilvl="3" w:tplc="0409000F" w:tentative="1">
      <w:start w:val="1"/>
      <w:numFmt w:val="decimal"/>
      <w:lvlText w:val="%4."/>
      <w:lvlJc w:val="left"/>
      <w:pPr>
        <w:tabs>
          <w:tab w:val="num" w:pos="3720"/>
        </w:tabs>
        <w:ind w:left="3720" w:hanging="420"/>
      </w:pPr>
      <w:rPr>
        <w:rFonts w:cs="Times New Roman"/>
      </w:rPr>
    </w:lvl>
    <w:lvl w:ilvl="4" w:tplc="04090017" w:tentative="1">
      <w:start w:val="1"/>
      <w:numFmt w:val="aiueoFullWidth"/>
      <w:lvlText w:val="(%5)"/>
      <w:lvlJc w:val="left"/>
      <w:pPr>
        <w:tabs>
          <w:tab w:val="num" w:pos="4140"/>
        </w:tabs>
        <w:ind w:left="4140" w:hanging="420"/>
      </w:pPr>
      <w:rPr>
        <w:rFonts w:cs="Times New Roman"/>
      </w:rPr>
    </w:lvl>
    <w:lvl w:ilvl="5" w:tplc="04090011" w:tentative="1">
      <w:start w:val="1"/>
      <w:numFmt w:val="decimalEnclosedCircle"/>
      <w:lvlText w:val="%6"/>
      <w:lvlJc w:val="left"/>
      <w:pPr>
        <w:tabs>
          <w:tab w:val="num" w:pos="4560"/>
        </w:tabs>
        <w:ind w:left="4560" w:hanging="420"/>
      </w:pPr>
      <w:rPr>
        <w:rFonts w:cs="Times New Roman"/>
      </w:rPr>
    </w:lvl>
    <w:lvl w:ilvl="6" w:tplc="0409000F" w:tentative="1">
      <w:start w:val="1"/>
      <w:numFmt w:val="decimal"/>
      <w:lvlText w:val="%7."/>
      <w:lvlJc w:val="left"/>
      <w:pPr>
        <w:tabs>
          <w:tab w:val="num" w:pos="4980"/>
        </w:tabs>
        <w:ind w:left="4980" w:hanging="420"/>
      </w:pPr>
      <w:rPr>
        <w:rFonts w:cs="Times New Roman"/>
      </w:rPr>
    </w:lvl>
    <w:lvl w:ilvl="7" w:tplc="04090017" w:tentative="1">
      <w:start w:val="1"/>
      <w:numFmt w:val="aiueoFullWidth"/>
      <w:lvlText w:val="(%8)"/>
      <w:lvlJc w:val="left"/>
      <w:pPr>
        <w:tabs>
          <w:tab w:val="num" w:pos="5400"/>
        </w:tabs>
        <w:ind w:left="5400" w:hanging="420"/>
      </w:pPr>
      <w:rPr>
        <w:rFonts w:cs="Times New Roman"/>
      </w:rPr>
    </w:lvl>
    <w:lvl w:ilvl="8" w:tplc="04090011" w:tentative="1">
      <w:start w:val="1"/>
      <w:numFmt w:val="decimalEnclosedCircle"/>
      <w:lvlText w:val="%9"/>
      <w:lvlJc w:val="left"/>
      <w:pPr>
        <w:tabs>
          <w:tab w:val="num" w:pos="5820"/>
        </w:tabs>
        <w:ind w:left="5820" w:hanging="420"/>
      </w:pPr>
      <w:rPr>
        <w:rFonts w:cs="Times New Roman"/>
      </w:rPr>
    </w:lvl>
  </w:abstractNum>
  <w:abstractNum w:abstractNumId="13">
    <w:nsid w:val="6BA27529"/>
    <w:multiLevelType w:val="hybridMultilevel"/>
    <w:tmpl w:val="B0A43ABA"/>
    <w:lvl w:ilvl="0" w:tplc="FADA22A6">
      <w:numFmt w:val="bullet"/>
      <w:lvlText w:val="・"/>
      <w:lvlJc w:val="left"/>
      <w:pPr>
        <w:tabs>
          <w:tab w:val="num" w:pos="2040"/>
        </w:tabs>
        <w:ind w:left="2040" w:hanging="360"/>
      </w:pPr>
      <w:rPr>
        <w:rFonts w:ascii="ＭＳ 明朝" w:eastAsia="ＭＳ 明朝" w:hAnsi="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4">
    <w:nsid w:val="6DFB775A"/>
    <w:multiLevelType w:val="hybridMultilevel"/>
    <w:tmpl w:val="3CD63124"/>
    <w:lvl w:ilvl="0" w:tplc="9D7652A6">
      <w:start w:val="1"/>
      <w:numFmt w:val="bullet"/>
      <w:lvlText w:val="・"/>
      <w:lvlJc w:val="left"/>
      <w:pPr>
        <w:tabs>
          <w:tab w:val="num" w:pos="2040"/>
        </w:tabs>
        <w:ind w:left="2040" w:hanging="360"/>
      </w:pPr>
      <w:rPr>
        <w:rFonts w:ascii="ＭＳ 明朝" w:eastAsia="ＭＳ 明朝" w:hAnsi="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7"/>
  </w:num>
  <w:num w:numId="2">
    <w:abstractNumId w:val="9"/>
  </w:num>
  <w:num w:numId="3">
    <w:abstractNumId w:val="0"/>
  </w:num>
  <w:num w:numId="4">
    <w:abstractNumId w:val="2"/>
  </w:num>
  <w:num w:numId="5">
    <w:abstractNumId w:val="6"/>
  </w:num>
  <w:num w:numId="6">
    <w:abstractNumId w:val="14"/>
  </w:num>
  <w:num w:numId="7">
    <w:abstractNumId w:val="11"/>
  </w:num>
  <w:num w:numId="8">
    <w:abstractNumId w:val="13"/>
  </w:num>
  <w:num w:numId="9">
    <w:abstractNumId w:val="10"/>
  </w:num>
  <w:num w:numId="10">
    <w:abstractNumId w:val="5"/>
  </w:num>
  <w:num w:numId="11">
    <w:abstractNumId w:val="8"/>
  </w:num>
  <w:num w:numId="12">
    <w:abstractNumId w:val="12"/>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6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E4"/>
    <w:rsid w:val="00001E6B"/>
    <w:rsid w:val="00027F2E"/>
    <w:rsid w:val="0006741E"/>
    <w:rsid w:val="00071E93"/>
    <w:rsid w:val="000824B0"/>
    <w:rsid w:val="000B7A4D"/>
    <w:rsid w:val="000D1524"/>
    <w:rsid w:val="00161424"/>
    <w:rsid w:val="00194FCB"/>
    <w:rsid w:val="001A40C4"/>
    <w:rsid w:val="001B28B1"/>
    <w:rsid w:val="001E077B"/>
    <w:rsid w:val="00246771"/>
    <w:rsid w:val="00246E89"/>
    <w:rsid w:val="00277109"/>
    <w:rsid w:val="002A4FC0"/>
    <w:rsid w:val="002B5796"/>
    <w:rsid w:val="002C5485"/>
    <w:rsid w:val="002D00A3"/>
    <w:rsid w:val="002D5E62"/>
    <w:rsid w:val="003553C2"/>
    <w:rsid w:val="003C1170"/>
    <w:rsid w:val="003D6E33"/>
    <w:rsid w:val="00410232"/>
    <w:rsid w:val="004149F8"/>
    <w:rsid w:val="00441D09"/>
    <w:rsid w:val="004624FE"/>
    <w:rsid w:val="0048137F"/>
    <w:rsid w:val="00484C89"/>
    <w:rsid w:val="004B0B73"/>
    <w:rsid w:val="004F2D69"/>
    <w:rsid w:val="00540B14"/>
    <w:rsid w:val="00563FD0"/>
    <w:rsid w:val="005D134A"/>
    <w:rsid w:val="00620291"/>
    <w:rsid w:val="00657B3C"/>
    <w:rsid w:val="006B012A"/>
    <w:rsid w:val="006F1471"/>
    <w:rsid w:val="0070253C"/>
    <w:rsid w:val="00716F4F"/>
    <w:rsid w:val="00765811"/>
    <w:rsid w:val="00787722"/>
    <w:rsid w:val="007A6B72"/>
    <w:rsid w:val="007E350E"/>
    <w:rsid w:val="007F1159"/>
    <w:rsid w:val="007F1512"/>
    <w:rsid w:val="00807CE7"/>
    <w:rsid w:val="0081220E"/>
    <w:rsid w:val="0086477F"/>
    <w:rsid w:val="00881AB4"/>
    <w:rsid w:val="008852C6"/>
    <w:rsid w:val="00885658"/>
    <w:rsid w:val="008E4DF1"/>
    <w:rsid w:val="009646F2"/>
    <w:rsid w:val="00964E78"/>
    <w:rsid w:val="009761C2"/>
    <w:rsid w:val="009A67DC"/>
    <w:rsid w:val="009B7BD6"/>
    <w:rsid w:val="00A905E5"/>
    <w:rsid w:val="00AD63E9"/>
    <w:rsid w:val="00B3768B"/>
    <w:rsid w:val="00B700B2"/>
    <w:rsid w:val="00B75180"/>
    <w:rsid w:val="00B84B54"/>
    <w:rsid w:val="00BC2F44"/>
    <w:rsid w:val="00BC55E4"/>
    <w:rsid w:val="00C25E9F"/>
    <w:rsid w:val="00C41D8B"/>
    <w:rsid w:val="00C616D7"/>
    <w:rsid w:val="00CD00A4"/>
    <w:rsid w:val="00CE4DF2"/>
    <w:rsid w:val="00CF74DA"/>
    <w:rsid w:val="00D026EF"/>
    <w:rsid w:val="00D54905"/>
    <w:rsid w:val="00E174A5"/>
    <w:rsid w:val="00E3400B"/>
    <w:rsid w:val="00E61A7F"/>
    <w:rsid w:val="00E8136D"/>
    <w:rsid w:val="00EE7A78"/>
    <w:rsid w:val="00F00BE6"/>
    <w:rsid w:val="00F14DA6"/>
    <w:rsid w:val="00F31C77"/>
    <w:rsid w:val="00FA1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71"/>
    <w:pPr>
      <w:widowControl w:val="0"/>
      <w:jc w:val="both"/>
    </w:pPr>
    <w:rPr>
      <w:rFonts w:cs="Century"/>
      <w:szCs w:val="21"/>
    </w:rPr>
  </w:style>
  <w:style w:type="paragraph" w:styleId="1">
    <w:name w:val="heading 1"/>
    <w:basedOn w:val="a"/>
    <w:next w:val="a"/>
    <w:link w:val="10"/>
    <w:uiPriority w:val="9"/>
    <w:qFormat/>
    <w:rsid w:val="00E174A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D6E33"/>
    <w:rPr>
      <w:rFonts w:ascii="Arial" w:eastAsia="ＭＳ ゴシック" w:hAnsi="Arial" w:cs="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character" w:styleId="a5">
    <w:name w:val="Hyperlink"/>
    <w:basedOn w:val="a0"/>
    <w:uiPriority w:val="99"/>
    <w:rPr>
      <w:rFonts w:cs="Times New Roman"/>
      <w:color w:val="0000FF"/>
      <w:u w:val="single"/>
    </w:rPr>
  </w:style>
  <w:style w:type="paragraph" w:styleId="a6">
    <w:name w:val="Date"/>
    <w:basedOn w:val="a"/>
    <w:next w:val="a"/>
    <w:link w:val="a7"/>
    <w:uiPriority w:val="99"/>
    <w:rsid w:val="005D134A"/>
  </w:style>
  <w:style w:type="character" w:customStyle="1" w:styleId="a7">
    <w:name w:val="日付 (文字)"/>
    <w:basedOn w:val="a0"/>
    <w:link w:val="a6"/>
    <w:uiPriority w:val="99"/>
    <w:semiHidden/>
    <w:rPr>
      <w:rFonts w:cs="Century"/>
      <w:szCs w:val="21"/>
    </w:rPr>
  </w:style>
  <w:style w:type="paragraph" w:styleId="a8">
    <w:name w:val="header"/>
    <w:basedOn w:val="a"/>
    <w:link w:val="a9"/>
    <w:uiPriority w:val="99"/>
    <w:rsid w:val="009646F2"/>
    <w:pPr>
      <w:tabs>
        <w:tab w:val="center" w:pos="4252"/>
        <w:tab w:val="right" w:pos="8504"/>
      </w:tabs>
      <w:snapToGrid w:val="0"/>
    </w:pPr>
  </w:style>
  <w:style w:type="character" w:customStyle="1" w:styleId="a9">
    <w:name w:val="ヘッダー (文字)"/>
    <w:basedOn w:val="a0"/>
    <w:link w:val="a8"/>
    <w:uiPriority w:val="99"/>
    <w:semiHidden/>
    <w:rPr>
      <w:rFonts w:cs="Century"/>
      <w:szCs w:val="21"/>
    </w:rPr>
  </w:style>
  <w:style w:type="paragraph" w:styleId="aa">
    <w:name w:val="footer"/>
    <w:basedOn w:val="a"/>
    <w:link w:val="ab"/>
    <w:uiPriority w:val="99"/>
    <w:rsid w:val="009646F2"/>
    <w:pPr>
      <w:tabs>
        <w:tab w:val="center" w:pos="4252"/>
        <w:tab w:val="right" w:pos="8504"/>
      </w:tabs>
      <w:snapToGrid w:val="0"/>
    </w:pPr>
  </w:style>
  <w:style w:type="character" w:customStyle="1" w:styleId="ab">
    <w:name w:val="フッター (文字)"/>
    <w:basedOn w:val="a0"/>
    <w:link w:val="aa"/>
    <w:uiPriority w:val="99"/>
    <w:semiHidden/>
    <w:rPr>
      <w:rFonts w:cs="Century"/>
      <w:szCs w:val="21"/>
    </w:rPr>
  </w:style>
  <w:style w:type="character" w:styleId="ac">
    <w:name w:val="FollowedHyperlink"/>
    <w:basedOn w:val="a0"/>
    <w:uiPriority w:val="99"/>
    <w:rsid w:val="00410232"/>
    <w:rPr>
      <w:rFonts w:cs="Times New Roman"/>
      <w:color w:val="800080"/>
      <w:u w:val="single"/>
    </w:rPr>
  </w:style>
  <w:style w:type="paragraph" w:styleId="ad">
    <w:name w:val="List Paragraph"/>
    <w:basedOn w:val="a"/>
    <w:uiPriority w:val="34"/>
    <w:qFormat/>
    <w:rsid w:val="00E174A5"/>
    <w:pPr>
      <w:ind w:leftChars="400" w:left="840"/>
    </w:pPr>
  </w:style>
  <w:style w:type="character" w:customStyle="1" w:styleId="10">
    <w:name w:val="見出し 1 (文字)"/>
    <w:basedOn w:val="a0"/>
    <w:link w:val="1"/>
    <w:uiPriority w:val="9"/>
    <w:rsid w:val="00E174A5"/>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71"/>
    <w:pPr>
      <w:widowControl w:val="0"/>
      <w:jc w:val="both"/>
    </w:pPr>
    <w:rPr>
      <w:rFonts w:cs="Century"/>
      <w:szCs w:val="21"/>
    </w:rPr>
  </w:style>
  <w:style w:type="paragraph" w:styleId="1">
    <w:name w:val="heading 1"/>
    <w:basedOn w:val="a"/>
    <w:next w:val="a"/>
    <w:link w:val="10"/>
    <w:uiPriority w:val="9"/>
    <w:qFormat/>
    <w:rsid w:val="00E174A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D6E33"/>
    <w:rPr>
      <w:rFonts w:ascii="Arial" w:eastAsia="ＭＳ ゴシック" w:hAnsi="Arial" w:cs="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character" w:styleId="a5">
    <w:name w:val="Hyperlink"/>
    <w:basedOn w:val="a0"/>
    <w:uiPriority w:val="99"/>
    <w:rPr>
      <w:rFonts w:cs="Times New Roman"/>
      <w:color w:val="0000FF"/>
      <w:u w:val="single"/>
    </w:rPr>
  </w:style>
  <w:style w:type="paragraph" w:styleId="a6">
    <w:name w:val="Date"/>
    <w:basedOn w:val="a"/>
    <w:next w:val="a"/>
    <w:link w:val="a7"/>
    <w:uiPriority w:val="99"/>
    <w:rsid w:val="005D134A"/>
  </w:style>
  <w:style w:type="character" w:customStyle="1" w:styleId="a7">
    <w:name w:val="日付 (文字)"/>
    <w:basedOn w:val="a0"/>
    <w:link w:val="a6"/>
    <w:uiPriority w:val="99"/>
    <w:semiHidden/>
    <w:rPr>
      <w:rFonts w:cs="Century"/>
      <w:szCs w:val="21"/>
    </w:rPr>
  </w:style>
  <w:style w:type="paragraph" w:styleId="a8">
    <w:name w:val="header"/>
    <w:basedOn w:val="a"/>
    <w:link w:val="a9"/>
    <w:uiPriority w:val="99"/>
    <w:rsid w:val="009646F2"/>
    <w:pPr>
      <w:tabs>
        <w:tab w:val="center" w:pos="4252"/>
        <w:tab w:val="right" w:pos="8504"/>
      </w:tabs>
      <w:snapToGrid w:val="0"/>
    </w:pPr>
  </w:style>
  <w:style w:type="character" w:customStyle="1" w:styleId="a9">
    <w:name w:val="ヘッダー (文字)"/>
    <w:basedOn w:val="a0"/>
    <w:link w:val="a8"/>
    <w:uiPriority w:val="99"/>
    <w:semiHidden/>
    <w:rPr>
      <w:rFonts w:cs="Century"/>
      <w:szCs w:val="21"/>
    </w:rPr>
  </w:style>
  <w:style w:type="paragraph" w:styleId="aa">
    <w:name w:val="footer"/>
    <w:basedOn w:val="a"/>
    <w:link w:val="ab"/>
    <w:uiPriority w:val="99"/>
    <w:rsid w:val="009646F2"/>
    <w:pPr>
      <w:tabs>
        <w:tab w:val="center" w:pos="4252"/>
        <w:tab w:val="right" w:pos="8504"/>
      </w:tabs>
      <w:snapToGrid w:val="0"/>
    </w:pPr>
  </w:style>
  <w:style w:type="character" w:customStyle="1" w:styleId="ab">
    <w:name w:val="フッター (文字)"/>
    <w:basedOn w:val="a0"/>
    <w:link w:val="aa"/>
    <w:uiPriority w:val="99"/>
    <w:semiHidden/>
    <w:rPr>
      <w:rFonts w:cs="Century"/>
      <w:szCs w:val="21"/>
    </w:rPr>
  </w:style>
  <w:style w:type="character" w:styleId="ac">
    <w:name w:val="FollowedHyperlink"/>
    <w:basedOn w:val="a0"/>
    <w:uiPriority w:val="99"/>
    <w:rsid w:val="00410232"/>
    <w:rPr>
      <w:rFonts w:cs="Times New Roman"/>
      <w:color w:val="800080"/>
      <w:u w:val="single"/>
    </w:rPr>
  </w:style>
  <w:style w:type="paragraph" w:styleId="ad">
    <w:name w:val="List Paragraph"/>
    <w:basedOn w:val="a"/>
    <w:uiPriority w:val="34"/>
    <w:qFormat/>
    <w:rsid w:val="00E174A5"/>
    <w:pPr>
      <w:ind w:leftChars="400" w:left="840"/>
    </w:pPr>
  </w:style>
  <w:style w:type="character" w:customStyle="1" w:styleId="10">
    <w:name w:val="見出し 1 (文字)"/>
    <w:basedOn w:val="a0"/>
    <w:link w:val="1"/>
    <w:uiPriority w:val="9"/>
    <w:rsid w:val="00E174A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86143">
      <w:marLeft w:val="0"/>
      <w:marRight w:val="0"/>
      <w:marTop w:val="0"/>
      <w:marBottom w:val="0"/>
      <w:divBdr>
        <w:top w:val="none" w:sz="0" w:space="0" w:color="auto"/>
        <w:left w:val="none" w:sz="0" w:space="0" w:color="auto"/>
        <w:bottom w:val="none" w:sz="0" w:space="0" w:color="auto"/>
        <w:right w:val="none" w:sz="0" w:space="0" w:color="auto"/>
      </w:divBdr>
    </w:div>
    <w:div w:id="6134861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policy/hozen/green/g-law/kihonhoushi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ｅ－モニター登録申込に係る封筒印刷仕様書（電子見積システム用）</vt:lpstr>
    </vt:vector>
  </TitlesOfParts>
  <Company>三重県</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ｅ－モニター登録申込に係る封筒印刷仕様書（電子見積システム用）</dc:title>
  <dc:creator>西川 弘晃</dc:creator>
  <cp:lastModifiedBy>madoguchimie</cp:lastModifiedBy>
  <cp:revision>2</cp:revision>
  <cp:lastPrinted>2015-10-23T02:28:00Z</cp:lastPrinted>
  <dcterms:created xsi:type="dcterms:W3CDTF">2015-11-02T06:43:00Z</dcterms:created>
  <dcterms:modified xsi:type="dcterms:W3CDTF">2015-11-02T06:43:00Z</dcterms:modified>
</cp:coreProperties>
</file>