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567"/>
        <w:gridCol w:w="992"/>
        <w:gridCol w:w="142"/>
        <w:gridCol w:w="1168"/>
        <w:gridCol w:w="1383"/>
        <w:gridCol w:w="34"/>
        <w:gridCol w:w="3935"/>
        <w:gridCol w:w="1134"/>
        <w:gridCol w:w="142"/>
      </w:tblGrid>
      <w:tr w:rsidR="00DD5464" w:rsidRPr="00F11C14" w:rsidTr="00877D00">
        <w:trPr>
          <w:gridAfter w:val="1"/>
          <w:wAfter w:w="142" w:type="dxa"/>
          <w:trHeight w:val="1045"/>
        </w:trPr>
        <w:tc>
          <w:tcPr>
            <w:tcW w:w="9747" w:type="dxa"/>
            <w:gridSpan w:val="9"/>
            <w:tcBorders>
              <w:top w:val="thinThickSmallGap" w:sz="24" w:space="0" w:color="92D050"/>
              <w:left w:val="thinThickSmallGap" w:sz="24" w:space="0" w:color="92D050"/>
              <w:bottom w:val="thickThinSmallGap" w:sz="24" w:space="0" w:color="92D050"/>
              <w:right w:val="thickThinSmallGap" w:sz="24" w:space="0" w:color="92D050"/>
            </w:tcBorders>
            <w:shd w:val="clear" w:color="auto" w:fill="auto"/>
          </w:tcPr>
          <w:p w:rsidR="00FC63DB" w:rsidRPr="00FC63DB" w:rsidRDefault="00DE295F" w:rsidP="00363909">
            <w:pPr>
              <w:snapToGrid w:val="0"/>
              <w:ind w:firstLineChars="100" w:firstLine="200"/>
              <w:rPr>
                <w:rFonts w:ascii="HGS創英角ﾎﾟｯﾌﾟ体" w:eastAsia="HGS創英角ﾎﾟｯﾌﾟ体" w:hAnsi="HGS創英角ﾎﾟｯﾌﾟ体"/>
                <w:sz w:val="44"/>
                <w:szCs w:val="72"/>
              </w:rPr>
            </w:pPr>
            <w:bookmarkStart w:id="0" w:name="_GoBack"/>
            <w:bookmarkEnd w:id="0"/>
            <w:r>
              <w:rPr>
                <w:rFonts w:ascii="メイリオ" w:eastAsia="メイリオ" w:hAnsi="メイリオ" w:hint="eastAsia"/>
                <w:b/>
                <w:sz w:val="20"/>
                <w:szCs w:val="40"/>
              </w:rPr>
              <w:t>高校生等がいる</w:t>
            </w:r>
            <w:r w:rsidR="00D65B2B">
              <w:rPr>
                <w:rFonts w:ascii="メイリオ" w:eastAsia="メイリオ" w:hAnsi="メイリオ" w:hint="eastAsia"/>
                <w:b/>
                <w:sz w:val="20"/>
                <w:szCs w:val="40"/>
              </w:rPr>
              <w:t>生活保護</w:t>
            </w:r>
            <w:r>
              <w:rPr>
                <w:rFonts w:ascii="メイリオ" w:eastAsia="メイリオ" w:hAnsi="メイリオ" w:hint="eastAsia"/>
                <w:b/>
                <w:sz w:val="20"/>
                <w:szCs w:val="40"/>
              </w:rPr>
              <w:t>又は非課税</w:t>
            </w:r>
            <w:r w:rsidR="00FC63DB" w:rsidRPr="00FC63DB">
              <w:rPr>
                <w:rFonts w:ascii="メイリオ" w:eastAsia="メイリオ" w:hAnsi="メイリオ" w:hint="eastAsia"/>
                <w:b/>
                <w:sz w:val="20"/>
                <w:szCs w:val="40"/>
              </w:rPr>
              <w:t>世帯</w:t>
            </w:r>
            <w:r w:rsidR="00FC63DB">
              <w:rPr>
                <w:rFonts w:ascii="メイリオ" w:eastAsia="メイリオ" w:hAnsi="メイリオ" w:hint="eastAsia"/>
                <w:b/>
                <w:sz w:val="20"/>
                <w:szCs w:val="40"/>
              </w:rPr>
              <w:t>の保護者</w:t>
            </w:r>
            <w:r w:rsidR="00FC63DB" w:rsidRPr="00FC63DB">
              <w:rPr>
                <w:rFonts w:ascii="メイリオ" w:eastAsia="メイリオ" w:hAnsi="メイリオ" w:hint="eastAsia"/>
                <w:b/>
                <w:sz w:val="20"/>
                <w:szCs w:val="40"/>
              </w:rPr>
              <w:t>対象</w:t>
            </w:r>
          </w:p>
          <w:p w:rsidR="00FC63DB" w:rsidRPr="00482D61" w:rsidRDefault="00FC63DB" w:rsidP="00363909">
            <w:pPr>
              <w:snapToGrid w:val="0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36"/>
                <w:szCs w:val="72"/>
              </w:rPr>
              <w:t>平成</w:t>
            </w:r>
            <w:r w:rsidR="00C60C9D">
              <w:rPr>
                <w:rFonts w:ascii="HGS創英角ﾎﾟｯﾌﾟ体" w:eastAsia="HGS創英角ﾎﾟｯﾌﾟ体" w:hAnsi="HGS創英角ﾎﾟｯﾌﾟ体" w:hint="eastAsia"/>
                <w:sz w:val="36"/>
                <w:szCs w:val="72"/>
              </w:rPr>
              <w:t>28</w:t>
            </w:r>
            <w:r>
              <w:rPr>
                <w:rFonts w:ascii="HGS創英角ﾎﾟｯﾌﾟ体" w:eastAsia="HGS創英角ﾎﾟｯﾌﾟ体" w:hAnsi="HGS創英角ﾎﾟｯﾌﾟ体" w:hint="eastAsia"/>
                <w:sz w:val="36"/>
                <w:szCs w:val="72"/>
              </w:rPr>
              <w:t>年度</w:t>
            </w:r>
            <w:r w:rsidR="00AD04C6">
              <w:rPr>
                <w:rFonts w:ascii="HGS創英角ﾎﾟｯﾌﾟ体" w:eastAsia="HGS創英角ﾎﾟｯﾌﾟ体" w:hAnsi="HGS創英角ﾎﾟｯﾌﾟ体" w:hint="eastAsia"/>
                <w:sz w:val="36"/>
                <w:szCs w:val="72"/>
              </w:rPr>
              <w:t xml:space="preserve">　</w:t>
            </w:r>
            <w:r w:rsidRPr="00EC6B11">
              <w:rPr>
                <w:rFonts w:ascii="HGS創英角ﾎﾟｯﾌﾟ体" w:eastAsia="HGS創英角ﾎﾟｯﾌﾟ体" w:hAnsi="HGS創英角ﾎﾟｯﾌﾟ体" w:hint="eastAsia"/>
                <w:sz w:val="36"/>
                <w:szCs w:val="72"/>
              </w:rPr>
              <w:t>高校生等奨学給付金</w:t>
            </w:r>
            <w:r w:rsidR="00482D61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（国公立）</w:t>
            </w:r>
          </w:p>
        </w:tc>
      </w:tr>
      <w:tr w:rsidR="005E36C6" w:rsidRPr="00F11C14" w:rsidTr="00877D00">
        <w:trPr>
          <w:gridAfter w:val="1"/>
          <w:wAfter w:w="142" w:type="dxa"/>
          <w:trHeight w:val="187"/>
        </w:trPr>
        <w:tc>
          <w:tcPr>
            <w:tcW w:w="9747" w:type="dxa"/>
            <w:gridSpan w:val="9"/>
            <w:tcBorders>
              <w:top w:val="thickThinSmallGap" w:sz="24" w:space="0" w:color="92D050"/>
              <w:left w:val="nil"/>
              <w:bottom w:val="nil"/>
              <w:right w:val="nil"/>
            </w:tcBorders>
            <w:shd w:val="clear" w:color="auto" w:fill="auto"/>
          </w:tcPr>
          <w:p w:rsidR="005E36C6" w:rsidRPr="005E36C6" w:rsidRDefault="005E36C6" w:rsidP="005E36C6">
            <w:pPr>
              <w:spacing w:line="100" w:lineRule="exact"/>
              <w:rPr>
                <w:sz w:val="8"/>
                <w:szCs w:val="8"/>
              </w:rPr>
            </w:pPr>
          </w:p>
        </w:tc>
      </w:tr>
      <w:tr w:rsidR="001D606F" w:rsidRPr="00126701" w:rsidTr="00877D00">
        <w:trPr>
          <w:gridAfter w:val="7"/>
          <w:wAfter w:w="7938" w:type="dxa"/>
          <w:trHeight w:val="405"/>
        </w:trPr>
        <w:tc>
          <w:tcPr>
            <w:tcW w:w="1951" w:type="dxa"/>
            <w:gridSpan w:val="3"/>
            <w:tcBorders>
              <w:top w:val="nil"/>
              <w:left w:val="nil"/>
              <w:bottom w:val="dashSmallGap" w:sz="12" w:space="0" w:color="auto"/>
              <w:right w:val="nil"/>
            </w:tcBorders>
            <w:shd w:val="clear" w:color="auto" w:fill="auto"/>
          </w:tcPr>
          <w:p w:rsidR="001D606F" w:rsidRPr="00126701" w:rsidRDefault="001D606F" w:rsidP="001D606F">
            <w:pPr>
              <w:jc w:val="left"/>
              <w:rPr>
                <w:rFonts w:ascii="HGS創英角ﾎﾟｯﾌﾟ体" w:eastAsia="HGS創英角ﾎﾟｯﾌﾟ体" w:hAnsi="HGS創英角ﾎﾟｯﾌﾟ体"/>
                <w:b/>
                <w:sz w:val="24"/>
                <w:szCs w:val="24"/>
              </w:rPr>
            </w:pPr>
            <w:r w:rsidRPr="00126701">
              <w:rPr>
                <w:rFonts w:ascii="HGS創英角ﾎﾟｯﾌﾟ体" w:eastAsia="HGS創英角ﾎﾟｯﾌﾟ体" w:hAnsi="HGS創英角ﾎﾟｯﾌﾟ体" w:hint="eastAsia"/>
                <w:b/>
                <w:sz w:val="24"/>
                <w:szCs w:val="24"/>
              </w:rPr>
              <w:t>◆制度の概要</w:t>
            </w:r>
          </w:p>
        </w:tc>
      </w:tr>
      <w:tr w:rsidR="001D606F" w:rsidRPr="003918DA" w:rsidTr="00877D00">
        <w:trPr>
          <w:gridAfter w:val="1"/>
          <w:wAfter w:w="142" w:type="dxa"/>
          <w:trHeight w:val="83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06F" w:rsidRPr="00A6622E" w:rsidRDefault="001D606F" w:rsidP="001D606F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06F" w:rsidRPr="00FD5E96" w:rsidRDefault="001D606F" w:rsidP="000644AD">
            <w:pPr>
              <w:snapToGrid w:val="0"/>
              <w:spacing w:beforeLines="50" w:before="180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A6622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2B3AFD" w:rsidRPr="00FD5E96">
              <w:rPr>
                <w:rFonts w:ascii="ＭＳ Ｐゴシック" w:eastAsia="ＭＳ Ｐゴシック" w:hAnsi="ＭＳ Ｐゴシック" w:hint="eastAsia"/>
                <w:szCs w:val="21"/>
              </w:rPr>
              <w:t>三重県教育委員会</w:t>
            </w:r>
            <w:r w:rsidR="00711627" w:rsidRPr="00FD5E96">
              <w:rPr>
                <w:rFonts w:ascii="ＭＳ Ｐゴシック" w:eastAsia="ＭＳ Ｐゴシック" w:hAnsi="ＭＳ Ｐゴシック" w:hint="eastAsia"/>
                <w:szCs w:val="21"/>
              </w:rPr>
              <w:t>及び三重県</w:t>
            </w:r>
            <w:r w:rsidR="002B3AFD" w:rsidRPr="00FD5E96">
              <w:rPr>
                <w:rFonts w:ascii="ＭＳ Ｐゴシック" w:eastAsia="ＭＳ Ｐゴシック" w:hAnsi="ＭＳ Ｐゴシック" w:hint="eastAsia"/>
                <w:szCs w:val="21"/>
              </w:rPr>
              <w:t>では、</w:t>
            </w:r>
            <w:r w:rsidR="00FD5E96" w:rsidRPr="00FD5E96">
              <w:rPr>
                <w:rFonts w:ascii="ＭＳ Ｐゴシック" w:eastAsia="ＭＳ Ｐゴシック" w:hAnsi="ＭＳ Ｐゴシック" w:hint="eastAsia"/>
              </w:rPr>
              <w:t>授業料以外の教育に必要な経費を支援するため、</w:t>
            </w:r>
            <w:r w:rsidR="0071349F" w:rsidRPr="00FD5E96">
              <w:rPr>
                <w:rFonts w:ascii="ＭＳ Ｐゴシック" w:eastAsia="ＭＳ Ｐゴシック" w:hAnsi="ＭＳ Ｐゴシック" w:hint="eastAsia"/>
                <w:szCs w:val="21"/>
              </w:rPr>
              <w:t>高等学校等に通う高校生等のいる</w:t>
            </w:r>
            <w:r w:rsidR="002B3AFD" w:rsidRPr="00FD5E96">
              <w:rPr>
                <w:rFonts w:ascii="ＭＳ Ｐゴシック" w:eastAsia="ＭＳ Ｐゴシック" w:hAnsi="ＭＳ Ｐゴシック" w:hint="eastAsia"/>
                <w:szCs w:val="21"/>
              </w:rPr>
              <w:t>低所得世帯に対し、「</w:t>
            </w:r>
            <w:r w:rsidR="00D9143D" w:rsidRPr="00FD5E96">
              <w:rPr>
                <w:rFonts w:ascii="ＭＳ Ｐゴシック" w:eastAsia="ＭＳ Ｐゴシック" w:hAnsi="ＭＳ Ｐゴシック" w:hint="eastAsia"/>
                <w:szCs w:val="21"/>
              </w:rPr>
              <w:t>高校生等奨学給付金」</w:t>
            </w:r>
            <w:r w:rsidR="0025056E">
              <w:rPr>
                <w:rFonts w:ascii="ＭＳ Ｐゴシック" w:eastAsia="ＭＳ Ｐゴシック" w:hAnsi="ＭＳ Ｐゴシック" w:hint="eastAsia"/>
                <w:szCs w:val="21"/>
              </w:rPr>
              <w:t>を</w:t>
            </w:r>
            <w:r w:rsidR="006D070B">
              <w:rPr>
                <w:rFonts w:ascii="ＭＳ Ｐゴシック" w:eastAsia="ＭＳ Ｐゴシック" w:hAnsi="ＭＳ Ｐゴシック" w:hint="eastAsia"/>
                <w:szCs w:val="21"/>
              </w:rPr>
              <w:t>給付</w:t>
            </w:r>
            <w:r w:rsidR="002B3AFD" w:rsidRPr="00FD5E96">
              <w:rPr>
                <w:rFonts w:ascii="ＭＳ Ｐゴシック" w:eastAsia="ＭＳ Ｐゴシック" w:hAnsi="ＭＳ Ｐゴシック" w:hint="eastAsia"/>
                <w:szCs w:val="21"/>
              </w:rPr>
              <w:t>します。</w:t>
            </w:r>
          </w:p>
        </w:tc>
      </w:tr>
      <w:tr w:rsidR="001D606F" w:rsidRPr="00126701" w:rsidTr="003E6539">
        <w:trPr>
          <w:gridAfter w:val="2"/>
          <w:wAfter w:w="1276" w:type="dxa"/>
          <w:trHeight w:val="187"/>
        </w:trPr>
        <w:tc>
          <w:tcPr>
            <w:tcW w:w="8613" w:type="dxa"/>
            <w:gridSpan w:val="8"/>
            <w:tcBorders>
              <w:top w:val="nil"/>
              <w:left w:val="nil"/>
              <w:bottom w:val="dashSmallGap" w:sz="12" w:space="0" w:color="auto"/>
              <w:right w:val="nil"/>
            </w:tcBorders>
            <w:shd w:val="clear" w:color="auto" w:fill="auto"/>
          </w:tcPr>
          <w:p w:rsidR="001D606F" w:rsidRPr="00126701" w:rsidRDefault="001D606F" w:rsidP="00FC0960">
            <w:pP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126701">
              <w:rPr>
                <w:rFonts w:ascii="HGS創英角ﾎﾟｯﾌﾟ体" w:eastAsia="HGS創英角ﾎﾟｯﾌﾟ体" w:hAnsi="HGS創英角ﾎﾟｯﾌﾟ体" w:hint="eastAsia"/>
                <w:b/>
                <w:sz w:val="24"/>
                <w:szCs w:val="24"/>
              </w:rPr>
              <w:t>◆平成</w:t>
            </w:r>
            <w:r w:rsidR="001B0CCC" w:rsidRPr="001B0CCC">
              <w:rPr>
                <w:rFonts w:ascii="HGS創英角ﾎﾟｯﾌﾟ体" w:eastAsia="HGS創英角ﾎﾟｯﾌﾟ体" w:hAnsi="HGS創英角ﾎﾟｯﾌﾟ体" w:hint="eastAsia"/>
                <w:b/>
                <w:color w:val="000000" w:themeColor="text1"/>
                <w:sz w:val="24"/>
                <w:szCs w:val="24"/>
              </w:rPr>
              <w:t>2</w:t>
            </w:r>
            <w:r w:rsidR="00FC0960">
              <w:rPr>
                <w:rFonts w:ascii="HGS創英角ﾎﾟｯﾌﾟ体" w:eastAsia="HGS創英角ﾎﾟｯﾌﾟ体" w:hAnsi="HGS創英角ﾎﾟｯﾌﾟ体" w:hint="eastAsia"/>
                <w:b/>
                <w:color w:val="000000" w:themeColor="text1"/>
                <w:sz w:val="24"/>
                <w:szCs w:val="24"/>
              </w:rPr>
              <w:t>8</w:t>
            </w:r>
            <w:r w:rsidRPr="001B0CCC">
              <w:rPr>
                <w:rFonts w:ascii="HGS創英角ﾎﾟｯﾌﾟ体" w:eastAsia="HGS創英角ﾎﾟｯﾌﾟ体" w:hAnsi="HGS創英角ﾎﾟｯﾌﾟ体" w:hint="eastAsia"/>
                <w:b/>
                <w:color w:val="000000" w:themeColor="text1"/>
                <w:sz w:val="24"/>
                <w:szCs w:val="24"/>
              </w:rPr>
              <w:t>年</w:t>
            </w:r>
            <w:r w:rsidR="001B0CCC" w:rsidRPr="001B0CCC">
              <w:rPr>
                <w:rFonts w:ascii="HGS創英角ﾎﾟｯﾌﾟ体" w:eastAsia="HGS創英角ﾎﾟｯﾌﾟ体" w:hAnsi="HGS創英角ﾎﾟｯﾌﾟ体" w:hint="eastAsia"/>
                <w:b/>
                <w:color w:val="000000" w:themeColor="text1"/>
                <w:sz w:val="24"/>
                <w:szCs w:val="24"/>
              </w:rPr>
              <w:t>7</w:t>
            </w:r>
            <w:r w:rsidR="00B955E2" w:rsidRPr="001B0CCC">
              <w:rPr>
                <w:rFonts w:ascii="HGS創英角ﾎﾟｯﾌﾟ体" w:eastAsia="HGS創英角ﾎﾟｯﾌﾟ体" w:hAnsi="HGS創英角ﾎﾟｯﾌﾟ体" w:hint="eastAsia"/>
                <w:b/>
                <w:color w:val="000000" w:themeColor="text1"/>
                <w:sz w:val="24"/>
                <w:szCs w:val="24"/>
              </w:rPr>
              <w:t>月</w:t>
            </w:r>
            <w:r w:rsidR="001B0CCC" w:rsidRPr="001B0CCC">
              <w:rPr>
                <w:rFonts w:ascii="HGS創英角ﾎﾟｯﾌﾟ体" w:eastAsia="HGS創英角ﾎﾟｯﾌﾟ体" w:hAnsi="HGS創英角ﾎﾟｯﾌﾟ体" w:hint="eastAsia"/>
                <w:b/>
                <w:color w:val="000000" w:themeColor="text1"/>
                <w:sz w:val="24"/>
                <w:szCs w:val="24"/>
              </w:rPr>
              <w:t>1</w:t>
            </w:r>
            <w:r w:rsidR="0090075A">
              <w:rPr>
                <w:rFonts w:ascii="HGS創英角ﾎﾟｯﾌﾟ体" w:eastAsia="HGS創英角ﾎﾟｯﾌﾟ体" w:hAnsi="HGS創英角ﾎﾟｯﾌﾟ体" w:hint="eastAsia"/>
                <w:b/>
                <w:sz w:val="24"/>
                <w:szCs w:val="24"/>
              </w:rPr>
              <w:t>日現在において、</w:t>
            </w:r>
            <w:r w:rsidR="00B955E2">
              <w:rPr>
                <w:rFonts w:ascii="HGS創英角ﾎﾟｯﾌﾟ体" w:eastAsia="HGS創英角ﾎﾟｯﾌﾟ体" w:hAnsi="HGS創英角ﾎﾟｯﾌﾟ体" w:hint="eastAsia"/>
                <w:b/>
                <w:sz w:val="24"/>
                <w:szCs w:val="24"/>
              </w:rPr>
              <w:t>次の資格を</w:t>
            </w:r>
            <w:r w:rsidR="0061533E">
              <w:rPr>
                <w:rFonts w:ascii="HGS創英角ﾎﾟｯﾌﾟ体" w:eastAsia="HGS創英角ﾎﾟｯﾌﾟ体" w:hAnsi="HGS創英角ﾎﾟｯﾌﾟ体" w:hint="eastAsia"/>
                <w:b/>
                <w:sz w:val="24"/>
                <w:szCs w:val="24"/>
              </w:rPr>
              <w:t>全て</w:t>
            </w:r>
            <w:r w:rsidR="00B955E2">
              <w:rPr>
                <w:rFonts w:ascii="HGS創英角ﾎﾟｯﾌﾟ体" w:eastAsia="HGS創英角ﾎﾟｯﾌﾟ体" w:hAnsi="HGS創英角ﾎﾟｯﾌﾟ体" w:hint="eastAsia"/>
                <w:b/>
                <w:sz w:val="24"/>
                <w:szCs w:val="24"/>
              </w:rPr>
              <w:t>満たす世帯</w:t>
            </w:r>
            <w:r w:rsidRPr="00126701">
              <w:rPr>
                <w:rFonts w:ascii="HGS創英角ﾎﾟｯﾌﾟ体" w:eastAsia="HGS創英角ﾎﾟｯﾌﾟ体" w:hAnsi="HGS創英角ﾎﾟｯﾌﾟ体" w:hint="eastAsia"/>
                <w:b/>
                <w:sz w:val="24"/>
                <w:szCs w:val="24"/>
              </w:rPr>
              <w:t>が対象です。</w:t>
            </w:r>
          </w:p>
        </w:tc>
      </w:tr>
      <w:tr w:rsidR="00CC4A85" w:rsidRPr="003918DA" w:rsidTr="008321D3">
        <w:trPr>
          <w:gridAfter w:val="1"/>
          <w:wAfter w:w="142" w:type="dxa"/>
          <w:trHeight w:val="261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A85" w:rsidRPr="00A6622E" w:rsidRDefault="00CC4A85" w:rsidP="001D606F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771" w:rsidRDefault="00351771" w:rsidP="00351771">
            <w:pPr>
              <w:snapToGrid w:val="0"/>
              <w:ind w:left="270" w:hangingChars="150" w:hanging="270"/>
              <w:jc w:val="left"/>
              <w:rPr>
                <w:rFonts w:asciiTheme="majorEastAsia" w:eastAsiaTheme="majorEastAsia" w:hAnsiTheme="majorEastAsia" w:cs="メイリオ"/>
                <w:sz w:val="18"/>
                <w:szCs w:val="21"/>
              </w:rPr>
            </w:pPr>
          </w:p>
          <w:p w:rsidR="00BB3159" w:rsidRPr="00530943" w:rsidRDefault="00BB3159" w:rsidP="00BB3159">
            <w:pPr>
              <w:snapToGrid w:val="0"/>
              <w:ind w:left="330" w:hangingChars="150" w:hanging="330"/>
              <w:jc w:val="left"/>
              <w:rPr>
                <w:rFonts w:asciiTheme="majorEastAsia" w:eastAsiaTheme="majorEastAsia" w:hAnsiTheme="majorEastAsia" w:cs="メイリオ"/>
                <w:sz w:val="22"/>
              </w:rPr>
            </w:pPr>
            <w:r w:rsidRPr="00530943">
              <w:rPr>
                <w:rFonts w:asciiTheme="majorEastAsia" w:eastAsiaTheme="majorEastAsia" w:hAnsiTheme="majorEastAsia" w:cs="メイリオ" w:hint="eastAsia"/>
                <w:sz w:val="22"/>
              </w:rPr>
              <w:t xml:space="preserve">□　</w:t>
            </w:r>
            <w:r w:rsidRPr="00530943">
              <w:rPr>
                <w:rFonts w:asciiTheme="majorEastAsia" w:eastAsiaTheme="majorEastAsia" w:hAnsiTheme="majorEastAsia" w:cs="メイリオ" w:hint="eastAsia"/>
                <w:b/>
                <w:sz w:val="22"/>
              </w:rPr>
              <w:t>平成26年4月1日以降に入学</w:t>
            </w:r>
            <w:r w:rsidRPr="00363909">
              <w:rPr>
                <w:rFonts w:asciiTheme="majorEastAsia" w:eastAsiaTheme="majorEastAsia" w:hAnsiTheme="majorEastAsia" w:cs="メイリオ" w:hint="eastAsia"/>
                <w:b/>
                <w:sz w:val="22"/>
              </w:rPr>
              <w:t>した</w:t>
            </w:r>
            <w:r>
              <w:rPr>
                <w:rFonts w:asciiTheme="majorEastAsia" w:eastAsiaTheme="majorEastAsia" w:hAnsiTheme="majorEastAsia" w:cs="メイリオ" w:hint="eastAsia"/>
                <w:b/>
                <w:sz w:val="22"/>
              </w:rPr>
              <w:t>1</w:t>
            </w:r>
            <w:r w:rsidRPr="00530943">
              <w:rPr>
                <w:rFonts w:asciiTheme="majorEastAsia" w:eastAsiaTheme="majorEastAsia" w:hAnsiTheme="majorEastAsia" w:cs="メイリオ" w:hint="eastAsia"/>
                <w:b/>
                <w:sz w:val="22"/>
              </w:rPr>
              <w:t>年生</w:t>
            </w:r>
            <w:r w:rsidR="00C60C9D">
              <w:rPr>
                <w:rFonts w:asciiTheme="minorEastAsia" w:hAnsiTheme="minorEastAsia" w:cs="メイリオ" w:hint="eastAsia"/>
                <w:sz w:val="20"/>
                <w:szCs w:val="20"/>
              </w:rPr>
              <w:t>～</w:t>
            </w:r>
            <w:r w:rsidR="00C60C9D">
              <w:rPr>
                <w:rFonts w:asciiTheme="majorEastAsia" w:eastAsiaTheme="majorEastAsia" w:hAnsiTheme="majorEastAsia" w:cs="メイリオ" w:hint="eastAsia"/>
                <w:b/>
                <w:sz w:val="22"/>
              </w:rPr>
              <w:t>3年</w:t>
            </w:r>
            <w:r w:rsidRPr="00530943">
              <w:rPr>
                <w:rFonts w:asciiTheme="majorEastAsia" w:eastAsiaTheme="majorEastAsia" w:hAnsiTheme="majorEastAsia" w:cs="メイリオ" w:hint="eastAsia"/>
                <w:b/>
                <w:sz w:val="22"/>
              </w:rPr>
              <w:t>生</w:t>
            </w:r>
            <w:r w:rsidRPr="00363909">
              <w:rPr>
                <w:rFonts w:asciiTheme="minorEastAsia" w:hAnsiTheme="minorEastAsia" w:cs="メイリオ" w:hint="eastAsia"/>
                <w:sz w:val="20"/>
                <w:szCs w:val="20"/>
              </w:rPr>
              <w:t>の高校生等がいる世帯</w:t>
            </w:r>
          </w:p>
          <w:p w:rsidR="00351771" w:rsidRPr="00530943" w:rsidRDefault="00351771" w:rsidP="00530943">
            <w:pPr>
              <w:snapToGrid w:val="0"/>
              <w:ind w:left="330" w:hangingChars="150" w:hanging="330"/>
              <w:jc w:val="left"/>
              <w:rPr>
                <w:rFonts w:asciiTheme="majorEastAsia" w:eastAsiaTheme="majorEastAsia" w:hAnsiTheme="majorEastAsia" w:cs="メイリオ"/>
                <w:sz w:val="22"/>
              </w:rPr>
            </w:pPr>
            <w:r w:rsidRPr="00530943">
              <w:rPr>
                <w:rFonts w:asciiTheme="majorEastAsia" w:eastAsiaTheme="majorEastAsia" w:hAnsiTheme="majorEastAsia" w:cs="メイリオ" w:hint="eastAsia"/>
                <w:sz w:val="22"/>
              </w:rPr>
              <w:t xml:space="preserve">□　</w:t>
            </w:r>
            <w:r w:rsidRPr="00363909">
              <w:rPr>
                <w:rFonts w:asciiTheme="minorEastAsia" w:hAnsiTheme="minorEastAsia" w:cs="メイリオ" w:hint="eastAsia"/>
                <w:sz w:val="20"/>
                <w:szCs w:val="20"/>
              </w:rPr>
              <w:t>高等学校等就学支援金の支給を受ける資格を有する</w:t>
            </w:r>
            <w:r w:rsidRPr="00530943">
              <w:rPr>
                <w:rFonts w:asciiTheme="majorEastAsia" w:eastAsiaTheme="majorEastAsia" w:hAnsiTheme="majorEastAsia" w:cs="メイリオ" w:hint="eastAsia"/>
                <w:b/>
                <w:sz w:val="22"/>
              </w:rPr>
              <w:t>高校生等がいる世帯</w:t>
            </w:r>
            <w:r w:rsidRPr="00363909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（</w:t>
            </w:r>
            <w:r w:rsidRPr="00363909">
              <w:rPr>
                <w:rFonts w:asciiTheme="minorEastAsia" w:hAnsiTheme="minorEastAsia" w:cs="メイリオ" w:hint="eastAsia"/>
                <w:sz w:val="20"/>
                <w:szCs w:val="20"/>
              </w:rPr>
              <w:t>７月１日現在休学中の生徒、特別支援学校高等部の生徒</w:t>
            </w:r>
            <w:r w:rsidR="00530943" w:rsidRPr="00363909">
              <w:rPr>
                <w:rFonts w:asciiTheme="minorEastAsia" w:hAnsiTheme="minorEastAsia" w:cs="メイリオ" w:hint="eastAsia"/>
                <w:sz w:val="20"/>
                <w:szCs w:val="20"/>
              </w:rPr>
              <w:t>、児童入所施設入所中の生徒</w:t>
            </w:r>
            <w:r w:rsidRPr="00363909">
              <w:rPr>
                <w:rFonts w:asciiTheme="minorEastAsia" w:hAnsiTheme="minorEastAsia" w:cs="メイリオ" w:hint="eastAsia"/>
                <w:sz w:val="20"/>
                <w:szCs w:val="20"/>
              </w:rPr>
              <w:t>等を除く。</w:t>
            </w:r>
            <w:r w:rsidRPr="00363909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）</w:t>
            </w:r>
          </w:p>
          <w:p w:rsidR="00BB3159" w:rsidRPr="00530943" w:rsidRDefault="00BB3159" w:rsidP="00BB3159">
            <w:pPr>
              <w:snapToGrid w:val="0"/>
              <w:ind w:left="330" w:hangingChars="150" w:hanging="330"/>
              <w:jc w:val="left"/>
              <w:rPr>
                <w:rFonts w:asciiTheme="majorEastAsia" w:eastAsiaTheme="majorEastAsia" w:hAnsiTheme="majorEastAsia" w:cs="メイリオ"/>
                <w:sz w:val="22"/>
              </w:rPr>
            </w:pPr>
            <w:r w:rsidRPr="00530943">
              <w:rPr>
                <w:rFonts w:asciiTheme="majorEastAsia" w:eastAsiaTheme="majorEastAsia" w:hAnsiTheme="majorEastAsia" w:cs="メイリオ" w:hint="eastAsia"/>
                <w:sz w:val="22"/>
              </w:rPr>
              <w:t xml:space="preserve">□　</w:t>
            </w:r>
            <w:r w:rsidRPr="00530943">
              <w:rPr>
                <w:rFonts w:asciiTheme="majorEastAsia" w:eastAsiaTheme="majorEastAsia" w:hAnsiTheme="majorEastAsia" w:cs="メイリオ" w:hint="eastAsia"/>
                <w:b/>
                <w:sz w:val="22"/>
              </w:rPr>
              <w:t>保護者等</w:t>
            </w:r>
            <w:r w:rsidRPr="00363909">
              <w:rPr>
                <w:rFonts w:asciiTheme="minorEastAsia" w:hAnsiTheme="minorEastAsia" w:cs="メイリオ" w:hint="eastAsia"/>
                <w:sz w:val="20"/>
                <w:szCs w:val="20"/>
              </w:rPr>
              <w:t>が</w:t>
            </w:r>
            <w:r w:rsidRPr="00530943">
              <w:rPr>
                <w:rFonts w:asciiTheme="majorEastAsia" w:eastAsiaTheme="majorEastAsia" w:hAnsiTheme="majorEastAsia" w:cs="メイリオ" w:hint="eastAsia"/>
                <w:b/>
                <w:sz w:val="22"/>
              </w:rPr>
              <w:t>三重県内に居住</w:t>
            </w:r>
            <w:r w:rsidRPr="00363909">
              <w:rPr>
                <w:rFonts w:asciiTheme="minorEastAsia" w:hAnsiTheme="minorEastAsia" w:cs="メイリオ" w:hint="eastAsia"/>
                <w:sz w:val="20"/>
                <w:szCs w:val="20"/>
              </w:rPr>
              <w:t>している世帯（保護者等のいずれかが海外に居住している場合は除く。）</w:t>
            </w:r>
          </w:p>
          <w:p w:rsidR="00CC4A85" w:rsidRPr="00530943" w:rsidRDefault="00CC4A85" w:rsidP="00530943">
            <w:pPr>
              <w:snapToGrid w:val="0"/>
              <w:ind w:left="330" w:hangingChars="150" w:hanging="330"/>
              <w:jc w:val="left"/>
              <w:rPr>
                <w:rFonts w:asciiTheme="majorEastAsia" w:eastAsiaTheme="majorEastAsia" w:hAnsiTheme="majorEastAsia" w:cs="メイリオ"/>
                <w:b/>
                <w:sz w:val="22"/>
              </w:rPr>
            </w:pPr>
            <w:r w:rsidRPr="00530943">
              <w:rPr>
                <w:rFonts w:asciiTheme="majorEastAsia" w:eastAsiaTheme="majorEastAsia" w:hAnsiTheme="majorEastAsia" w:cs="メイリオ" w:hint="eastAsia"/>
                <w:sz w:val="22"/>
              </w:rPr>
              <w:t xml:space="preserve">□　</w:t>
            </w:r>
            <w:r w:rsidR="00351771" w:rsidRPr="00363909">
              <w:rPr>
                <w:rFonts w:asciiTheme="minorEastAsia" w:hAnsiTheme="minorEastAsia" w:cs="メイリオ" w:hint="eastAsia"/>
                <w:sz w:val="20"/>
                <w:szCs w:val="20"/>
              </w:rPr>
              <w:t>高校生等の</w:t>
            </w:r>
            <w:r w:rsidR="00351771" w:rsidRPr="00530943">
              <w:rPr>
                <w:rFonts w:asciiTheme="majorEastAsia" w:eastAsiaTheme="majorEastAsia" w:hAnsiTheme="majorEastAsia" w:cs="メイリオ" w:hint="eastAsia"/>
                <w:b/>
                <w:sz w:val="22"/>
              </w:rPr>
              <w:t>保護者等</w:t>
            </w:r>
            <w:r w:rsidR="00351771" w:rsidRPr="00363909">
              <w:rPr>
                <w:rFonts w:asciiTheme="minorEastAsia" w:hAnsiTheme="minorEastAsia" w:cs="メイリオ" w:hint="eastAsia"/>
                <w:sz w:val="20"/>
                <w:szCs w:val="20"/>
              </w:rPr>
              <w:t>（原則として親権者全員）が、</w:t>
            </w:r>
            <w:r w:rsidR="00351771" w:rsidRPr="00530943">
              <w:rPr>
                <w:rFonts w:asciiTheme="majorEastAsia" w:eastAsiaTheme="majorEastAsia" w:hAnsiTheme="majorEastAsia" w:cs="メイリオ" w:hint="eastAsia"/>
                <w:b/>
                <w:sz w:val="22"/>
              </w:rPr>
              <w:t>生活保護</w:t>
            </w:r>
            <w:r w:rsidR="00351771" w:rsidRPr="00363909">
              <w:rPr>
                <w:rFonts w:asciiTheme="minorEastAsia" w:hAnsiTheme="minorEastAsia" w:cs="メイリオ" w:hint="eastAsia"/>
                <w:sz w:val="20"/>
                <w:szCs w:val="20"/>
              </w:rPr>
              <w:t>を受給しているか</w:t>
            </w:r>
            <w:r w:rsidR="00363909">
              <w:rPr>
                <w:rFonts w:asciiTheme="majorEastAsia" w:eastAsiaTheme="majorEastAsia" w:hAnsiTheme="majorEastAsia" w:cs="メイリオ" w:hint="eastAsia"/>
                <w:b/>
                <w:sz w:val="22"/>
              </w:rPr>
              <w:t>平成</w:t>
            </w:r>
            <w:r w:rsidR="00C60C9D">
              <w:rPr>
                <w:rFonts w:asciiTheme="majorEastAsia" w:eastAsiaTheme="majorEastAsia" w:hAnsiTheme="majorEastAsia" w:cs="メイリオ" w:hint="eastAsia"/>
                <w:b/>
                <w:sz w:val="22"/>
              </w:rPr>
              <w:t>28</w:t>
            </w:r>
            <w:r w:rsidR="003113D9">
              <w:rPr>
                <w:rFonts w:asciiTheme="majorEastAsia" w:eastAsiaTheme="majorEastAsia" w:hAnsiTheme="majorEastAsia" w:cs="メイリオ" w:hint="eastAsia"/>
                <w:b/>
                <w:sz w:val="22"/>
              </w:rPr>
              <w:t>年度</w:t>
            </w:r>
            <w:r w:rsidR="00351771" w:rsidRPr="00530943">
              <w:rPr>
                <w:rFonts w:asciiTheme="majorEastAsia" w:eastAsiaTheme="majorEastAsia" w:hAnsiTheme="majorEastAsia" w:cs="メイリオ" w:hint="eastAsia"/>
                <w:b/>
                <w:sz w:val="22"/>
              </w:rPr>
              <w:t>市町村民税</w:t>
            </w:r>
            <w:r w:rsidR="00C60C9D">
              <w:rPr>
                <w:rFonts w:asciiTheme="majorEastAsia" w:eastAsiaTheme="majorEastAsia" w:hAnsiTheme="majorEastAsia" w:cs="メイリオ" w:hint="eastAsia"/>
                <w:b/>
                <w:sz w:val="22"/>
              </w:rPr>
              <w:t>所得割</w:t>
            </w:r>
            <w:r w:rsidR="00351771" w:rsidRPr="00363909">
              <w:rPr>
                <w:rFonts w:asciiTheme="minorEastAsia" w:hAnsiTheme="minorEastAsia" w:cs="メイリオ" w:hint="eastAsia"/>
                <w:sz w:val="20"/>
                <w:szCs w:val="20"/>
              </w:rPr>
              <w:t>が</w:t>
            </w:r>
            <w:r w:rsidR="00351771" w:rsidRPr="00530943">
              <w:rPr>
                <w:rFonts w:asciiTheme="majorEastAsia" w:eastAsiaTheme="majorEastAsia" w:hAnsiTheme="majorEastAsia" w:cs="メイリオ" w:hint="eastAsia"/>
                <w:b/>
                <w:sz w:val="22"/>
              </w:rPr>
              <w:t>非課税</w:t>
            </w:r>
            <w:r w:rsidR="007578E6">
              <w:rPr>
                <w:rFonts w:asciiTheme="minorEastAsia" w:hAnsiTheme="minorEastAsia" w:cs="メイリオ" w:hint="eastAsia"/>
                <w:sz w:val="20"/>
                <w:szCs w:val="20"/>
              </w:rPr>
              <w:t>の世帯</w:t>
            </w:r>
          </w:p>
          <w:p w:rsidR="00546279" w:rsidRPr="003D6155" w:rsidRDefault="003D6155" w:rsidP="007578E6">
            <w:pPr>
              <w:snapToGrid w:val="0"/>
              <w:ind w:firstLineChars="50" w:firstLine="9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sz w:val="18"/>
                <w:szCs w:val="21"/>
              </w:rPr>
            </w:pPr>
            <w:r w:rsidRPr="003D6155">
              <w:rPr>
                <w:rFonts w:asciiTheme="majorEastAsia" w:eastAsiaTheme="majorEastAsia" w:hAnsiTheme="majorEastAsia" w:cs="メイリオ" w:hint="eastAsia"/>
                <w:color w:val="000000" w:themeColor="text1"/>
                <w:sz w:val="18"/>
                <w:szCs w:val="21"/>
              </w:rPr>
              <w:t>※</w:t>
            </w:r>
            <w:r w:rsidR="00BB3159">
              <w:rPr>
                <w:rFonts w:asciiTheme="majorEastAsia" w:eastAsiaTheme="majorEastAsia" w:hAnsiTheme="majorEastAsia" w:cs="メイリオ" w:hint="eastAsia"/>
                <w:color w:val="000000" w:themeColor="text1"/>
                <w:sz w:val="18"/>
                <w:szCs w:val="21"/>
              </w:rPr>
              <w:t>詳しくは各学校</w:t>
            </w:r>
            <w:r w:rsidRPr="003D6155">
              <w:rPr>
                <w:rFonts w:asciiTheme="majorEastAsia" w:eastAsiaTheme="majorEastAsia" w:hAnsiTheme="majorEastAsia" w:cs="メイリオ" w:hint="eastAsia"/>
                <w:color w:val="000000" w:themeColor="text1"/>
                <w:sz w:val="18"/>
                <w:szCs w:val="21"/>
              </w:rPr>
              <w:t>の担当者又は下記問い合わせ先へお問い合わせください。</w:t>
            </w:r>
          </w:p>
        </w:tc>
      </w:tr>
      <w:tr w:rsidR="00CC4A85" w:rsidRPr="00126701" w:rsidTr="00877D00">
        <w:trPr>
          <w:gridAfter w:val="6"/>
          <w:wAfter w:w="7796" w:type="dxa"/>
          <w:trHeight w:val="187"/>
        </w:trPr>
        <w:tc>
          <w:tcPr>
            <w:tcW w:w="2093" w:type="dxa"/>
            <w:gridSpan w:val="4"/>
            <w:tcBorders>
              <w:top w:val="nil"/>
              <w:left w:val="nil"/>
              <w:bottom w:val="dashSmallGap" w:sz="12" w:space="0" w:color="auto"/>
              <w:right w:val="nil"/>
            </w:tcBorders>
            <w:shd w:val="clear" w:color="auto" w:fill="auto"/>
          </w:tcPr>
          <w:p w:rsidR="00CC4A85" w:rsidRPr="00126701" w:rsidRDefault="00CC4A85" w:rsidP="001D606F">
            <w:pPr>
              <w:jc w:val="left"/>
              <w:rPr>
                <w:rFonts w:ascii="HGS創英角ﾎﾟｯﾌﾟ体" w:eastAsia="HGS創英角ﾎﾟｯﾌﾟ体" w:hAnsi="HGS創英角ﾎﾟｯﾌﾟ体"/>
                <w:b/>
                <w:sz w:val="24"/>
                <w:szCs w:val="24"/>
              </w:rPr>
            </w:pPr>
            <w:r w:rsidRPr="00126701">
              <w:rPr>
                <w:rFonts w:ascii="HGS創英角ﾎﾟｯﾌﾟ体" w:eastAsia="HGS創英角ﾎﾟｯﾌﾟ体" w:hAnsi="HGS創英角ﾎﾟｯﾌﾟ体" w:hint="eastAsia"/>
                <w:b/>
                <w:sz w:val="24"/>
                <w:szCs w:val="24"/>
              </w:rPr>
              <w:t>◆申請時期</w:t>
            </w:r>
            <w:r w:rsidR="00877D00">
              <w:rPr>
                <w:rFonts w:ascii="HGS創英角ﾎﾟｯﾌﾟ体" w:eastAsia="HGS創英角ﾎﾟｯﾌﾟ体" w:hAnsi="HGS創英角ﾎﾟｯﾌﾟ体" w:hint="eastAsia"/>
                <w:b/>
                <w:sz w:val="24"/>
                <w:szCs w:val="24"/>
              </w:rPr>
              <w:t>・方法</w:t>
            </w:r>
          </w:p>
        </w:tc>
      </w:tr>
      <w:tr w:rsidR="00CC4A85" w:rsidRPr="003918DA" w:rsidTr="00877D00">
        <w:trPr>
          <w:trHeight w:val="129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A85" w:rsidRPr="00A6622E" w:rsidRDefault="00CC4A85" w:rsidP="001D606F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A85" w:rsidRPr="00F52D7F" w:rsidRDefault="002267E9" w:rsidP="0038481F">
            <w:pPr>
              <w:spacing w:beforeLines="50" w:before="180" w:afterLines="50" w:after="18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平成2</w:t>
            </w:r>
            <w:r w:rsidR="00C60C9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8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年7</w:t>
            </w:r>
            <w:r w:rsidR="00316E34" w:rsidRPr="006D247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月</w:t>
            </w:r>
            <w:r w:rsidR="00316E34" w:rsidRPr="006D2470">
              <w:rPr>
                <w:rFonts w:asciiTheme="minorEastAsia" w:hAnsiTheme="minorEastAsia" w:hint="eastAsia"/>
                <w:sz w:val="20"/>
                <w:szCs w:val="20"/>
              </w:rPr>
              <w:t>（詳細は各学校にお問い合わせください。）</w:t>
            </w:r>
          </w:p>
          <w:p w:rsidR="00CC4A85" w:rsidRDefault="00CC4A85" w:rsidP="00363909">
            <w:pPr>
              <w:snapToGrid w:val="0"/>
              <w:ind w:left="200" w:hangingChars="100" w:hanging="200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  <w:u w:val="single"/>
              </w:rPr>
            </w:pPr>
            <w:r w:rsidRPr="00363909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="00530943" w:rsidRPr="00363909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>上記の資格を全て満たす世帯</w:t>
            </w:r>
            <w:r w:rsidR="00036DB4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>は、</w:t>
            </w:r>
            <w:r w:rsidR="004D3CED" w:rsidRPr="00363909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>各学校の担当者へ申し出てください。</w:t>
            </w:r>
            <w:r w:rsidR="00036DB4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>申請書類を</w:t>
            </w:r>
            <w:r w:rsidR="00036DB4" w:rsidRPr="00036DB4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>お渡しします。</w:t>
            </w:r>
          </w:p>
          <w:p w:rsidR="00877D00" w:rsidRPr="003E6539" w:rsidRDefault="003E6539" w:rsidP="003E6539">
            <w:pPr>
              <w:snapToGrid w:val="0"/>
              <w:ind w:left="180" w:hangingChars="100" w:hanging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※同一世帯に複数の高校生等がいる場合</w:t>
            </w:r>
            <w:r w:rsidR="00877D00" w:rsidRPr="003E6539">
              <w:rPr>
                <w:rFonts w:asciiTheme="majorEastAsia" w:eastAsiaTheme="majorEastAsia" w:hAnsiTheme="majorEastAsia" w:hint="eastAsia"/>
                <w:sz w:val="18"/>
                <w:szCs w:val="18"/>
              </w:rPr>
              <w:t>、高校生等ごとに申請が必要です。</w:t>
            </w:r>
          </w:p>
          <w:p w:rsidR="00877D00" w:rsidRPr="003E6539" w:rsidRDefault="00877D00" w:rsidP="003E6539">
            <w:pPr>
              <w:snapToGrid w:val="0"/>
              <w:ind w:left="180" w:hangingChars="100" w:hanging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E6539">
              <w:rPr>
                <w:rFonts w:asciiTheme="majorEastAsia" w:eastAsiaTheme="majorEastAsia" w:hAnsiTheme="majorEastAsia" w:hint="eastAsia"/>
                <w:sz w:val="18"/>
                <w:szCs w:val="18"/>
              </w:rPr>
              <w:t>※県内の高等学校等に在籍する生徒の場合、申請書類は各高等学校等へ提出してください。</w:t>
            </w:r>
          </w:p>
          <w:p w:rsidR="00CC4A85" w:rsidRPr="00711627" w:rsidRDefault="00CC4A85" w:rsidP="003E6539">
            <w:pPr>
              <w:snapToGrid w:val="0"/>
              <w:ind w:left="180" w:hangingChars="100" w:hanging="180"/>
              <w:jc w:val="left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3E6539">
              <w:rPr>
                <w:rFonts w:asciiTheme="majorEastAsia" w:eastAsiaTheme="majorEastAsia" w:hAnsiTheme="majorEastAsia" w:hint="eastAsia"/>
                <w:sz w:val="18"/>
                <w:szCs w:val="18"/>
              </w:rPr>
              <w:t>※県外の</w:t>
            </w:r>
            <w:r w:rsidR="00891B0A" w:rsidRPr="003E6539">
              <w:rPr>
                <w:rFonts w:asciiTheme="majorEastAsia" w:eastAsiaTheme="majorEastAsia" w:hAnsiTheme="majorEastAsia" w:hint="eastAsia"/>
                <w:sz w:val="18"/>
                <w:szCs w:val="18"/>
              </w:rPr>
              <w:t>高等学校等に在籍する</w:t>
            </w:r>
            <w:r w:rsidRPr="003E6539">
              <w:rPr>
                <w:rFonts w:asciiTheme="majorEastAsia" w:eastAsiaTheme="majorEastAsia" w:hAnsiTheme="majorEastAsia" w:hint="eastAsia"/>
                <w:sz w:val="18"/>
                <w:szCs w:val="18"/>
              </w:rPr>
              <w:t>生徒の</w:t>
            </w:r>
            <w:r w:rsidR="00891B0A" w:rsidRPr="003E6539">
              <w:rPr>
                <w:rFonts w:asciiTheme="majorEastAsia" w:eastAsiaTheme="majorEastAsia" w:hAnsiTheme="majorEastAsia" w:hint="eastAsia"/>
                <w:sz w:val="18"/>
                <w:szCs w:val="18"/>
              </w:rPr>
              <w:t>保護者の</w:t>
            </w:r>
            <w:r w:rsidRPr="003E6539">
              <w:rPr>
                <w:rFonts w:asciiTheme="majorEastAsia" w:eastAsiaTheme="majorEastAsia" w:hAnsiTheme="majorEastAsia" w:hint="eastAsia"/>
                <w:sz w:val="18"/>
                <w:szCs w:val="18"/>
              </w:rPr>
              <w:t>方</w:t>
            </w:r>
            <w:r w:rsidR="00891B0A" w:rsidRPr="003E6539">
              <w:rPr>
                <w:rFonts w:asciiTheme="majorEastAsia" w:eastAsiaTheme="majorEastAsia" w:hAnsiTheme="majorEastAsia" w:hint="eastAsia"/>
                <w:sz w:val="18"/>
                <w:szCs w:val="18"/>
              </w:rPr>
              <w:t>は、</w:t>
            </w:r>
            <w:r w:rsidR="0061533E" w:rsidRPr="003E6539">
              <w:rPr>
                <w:rFonts w:asciiTheme="majorEastAsia" w:eastAsiaTheme="majorEastAsia" w:hAnsiTheme="majorEastAsia" w:hint="eastAsia"/>
                <w:sz w:val="18"/>
                <w:szCs w:val="18"/>
              </w:rPr>
              <w:t>下記問</w:t>
            </w:r>
            <w:r w:rsidR="00530943" w:rsidRPr="003E6539">
              <w:rPr>
                <w:rFonts w:asciiTheme="majorEastAsia" w:eastAsiaTheme="majorEastAsia" w:hAnsiTheme="majorEastAsia" w:hint="eastAsia"/>
                <w:sz w:val="18"/>
                <w:szCs w:val="18"/>
              </w:rPr>
              <w:t>い</w:t>
            </w:r>
            <w:r w:rsidR="0061533E" w:rsidRPr="003E6539">
              <w:rPr>
                <w:rFonts w:asciiTheme="majorEastAsia" w:eastAsiaTheme="majorEastAsia" w:hAnsiTheme="majorEastAsia" w:hint="eastAsia"/>
                <w:sz w:val="18"/>
                <w:szCs w:val="18"/>
              </w:rPr>
              <w:t>合</w:t>
            </w:r>
            <w:r w:rsidR="00530943" w:rsidRPr="003E6539">
              <w:rPr>
                <w:rFonts w:asciiTheme="majorEastAsia" w:eastAsiaTheme="majorEastAsia" w:hAnsiTheme="majorEastAsia" w:hint="eastAsia"/>
                <w:sz w:val="18"/>
                <w:szCs w:val="18"/>
              </w:rPr>
              <w:t>わ</w:t>
            </w:r>
            <w:r w:rsidR="0061533E" w:rsidRPr="003E6539">
              <w:rPr>
                <w:rFonts w:asciiTheme="majorEastAsia" w:eastAsiaTheme="majorEastAsia" w:hAnsiTheme="majorEastAsia" w:hint="eastAsia"/>
                <w:sz w:val="18"/>
                <w:szCs w:val="18"/>
              </w:rPr>
              <w:t>せ先</w:t>
            </w:r>
            <w:r w:rsidRPr="003E6539">
              <w:rPr>
                <w:rFonts w:asciiTheme="majorEastAsia" w:eastAsiaTheme="majorEastAsia" w:hAnsiTheme="majorEastAsia" w:hint="eastAsia"/>
                <w:sz w:val="18"/>
                <w:szCs w:val="18"/>
              </w:rPr>
              <w:t>まで直接お問い合わせください。</w:t>
            </w:r>
          </w:p>
        </w:tc>
      </w:tr>
      <w:tr w:rsidR="00CC4A85" w:rsidRPr="00F11C14" w:rsidTr="00877D00">
        <w:trPr>
          <w:trHeight w:val="18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A85" w:rsidRPr="00A6622E" w:rsidRDefault="00CC4A85" w:rsidP="00D76CB2">
            <w:pPr>
              <w:spacing w:line="100" w:lineRule="exact"/>
              <w:rPr>
                <w:rFonts w:asciiTheme="majorEastAsia" w:eastAsiaTheme="majorEastAsia" w:hAnsiTheme="majorEastAsia"/>
                <w:sz w:val="8"/>
                <w:szCs w:val="8"/>
              </w:rPr>
            </w:pPr>
          </w:p>
        </w:tc>
        <w:tc>
          <w:tcPr>
            <w:tcW w:w="94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A85" w:rsidRPr="00A6622E" w:rsidRDefault="003E6539" w:rsidP="004551CA">
            <w:pPr>
              <w:snapToGrid w:val="0"/>
              <w:rPr>
                <w:rFonts w:asciiTheme="majorEastAsia" w:eastAsiaTheme="majorEastAsia" w:hAnsiTheme="majorEastAsia"/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7B48CC" wp14:editId="19A48D0F">
                      <wp:simplePos x="0" y="0"/>
                      <wp:positionH relativeFrom="column">
                        <wp:posOffset>4012565</wp:posOffset>
                      </wp:positionH>
                      <wp:positionV relativeFrom="paragraph">
                        <wp:posOffset>5080</wp:posOffset>
                      </wp:positionV>
                      <wp:extent cx="2007235" cy="572770"/>
                      <wp:effectExtent l="19050" t="19050" r="12065" b="0"/>
                      <wp:wrapNone/>
                      <wp:docPr id="1" name="円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7235" cy="572770"/>
                              </a:xfrm>
                              <a:prstGeom prst="wedgeEllipseCallout">
                                <a:avLst>
                                  <a:gd name="adj1" fmla="val -49518"/>
                                  <a:gd name="adj2" fmla="val 40742"/>
                                </a:avLst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C4A85" w:rsidRPr="0009346C" w:rsidRDefault="00CC4A85" w:rsidP="00EC6B11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sz w:val="20"/>
                                    </w:rPr>
                                  </w:pPr>
                                  <w:r w:rsidRPr="0009346C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0"/>
                                    </w:rPr>
                                    <w:t>本制度は、</w:t>
                                  </w:r>
                                  <w:r w:rsidRPr="0009346C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b/>
                                      <w:sz w:val="20"/>
                                    </w:rPr>
                                    <w:t>給付金</w:t>
                                  </w:r>
                                  <w:r w:rsidRPr="0009346C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0"/>
                                    </w:rPr>
                                    <w:t>のため</w:t>
                                  </w:r>
                                  <w:r w:rsidRPr="0009346C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b/>
                                      <w:sz w:val="20"/>
                                    </w:rPr>
                                    <w:t>返還</w:t>
                                  </w:r>
                                  <w:r w:rsidRPr="0009346C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0"/>
                                    </w:rPr>
                                    <w:t>は</w:t>
                                  </w:r>
                                  <w:r w:rsidRPr="0009346C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b/>
                                      <w:sz w:val="20"/>
                                    </w:rPr>
                                    <w:t>不要</w:t>
                                  </w:r>
                                  <w:r w:rsidRPr="0009346C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0"/>
                                    </w:rPr>
                                    <w:t>です！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1" o:spid="_x0000_s1026" type="#_x0000_t63" style="position:absolute;left:0;text-align:left;margin-left:315.95pt;margin-top:.4pt;width:158.05pt;height:4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" adj="104,19600" fillcolor="#00b050" stroked="f" strokeweight="2pt">
                      <v:textbox inset="0,0,0,0">
                        <w:txbxContent>
                          <w:p w:rsidR="00CC4A85" w:rsidRPr="0009346C" w:rsidRDefault="00CC4A85" w:rsidP="00EC6B11">
                            <w:pPr>
                              <w:snapToGrid w:val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20"/>
                              </w:rPr>
                            </w:pPr>
                            <w:r w:rsidRPr="0009346C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</w:rPr>
                              <w:t>本制度は、</w:t>
                            </w:r>
                            <w:r w:rsidRPr="0009346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20"/>
                              </w:rPr>
                              <w:t>給付金</w:t>
                            </w:r>
                            <w:r w:rsidRPr="0009346C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</w:rPr>
                              <w:t>のため</w:t>
                            </w:r>
                            <w:r w:rsidRPr="0009346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20"/>
                              </w:rPr>
                              <w:t>返還</w:t>
                            </w:r>
                            <w:r w:rsidRPr="0009346C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</w:rPr>
                              <w:t>は</w:t>
                            </w:r>
                            <w:r w:rsidRPr="0009346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20"/>
                              </w:rPr>
                              <w:t>不要</w:t>
                            </w:r>
                            <w:r w:rsidRPr="0009346C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</w:rPr>
                              <w:t>です！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C4A85" w:rsidRPr="00126701" w:rsidTr="003E6539">
        <w:trPr>
          <w:gridAfter w:val="8"/>
          <w:wAfter w:w="8930" w:type="dxa"/>
          <w:trHeight w:val="187"/>
        </w:trPr>
        <w:tc>
          <w:tcPr>
            <w:tcW w:w="959" w:type="dxa"/>
            <w:gridSpan w:val="2"/>
            <w:tcBorders>
              <w:top w:val="nil"/>
              <w:left w:val="nil"/>
              <w:bottom w:val="dashSmallGap" w:sz="12" w:space="0" w:color="auto"/>
              <w:right w:val="nil"/>
            </w:tcBorders>
            <w:shd w:val="clear" w:color="auto" w:fill="auto"/>
          </w:tcPr>
          <w:p w:rsidR="00CC4A85" w:rsidRPr="00126701" w:rsidRDefault="00CC4A85" w:rsidP="0077100E">
            <w:pPr>
              <w:jc w:val="left"/>
              <w:rPr>
                <w:rFonts w:ascii="HGS創英角ﾎﾟｯﾌﾟ体" w:eastAsia="HGS創英角ﾎﾟｯﾌﾟ体" w:hAnsi="HGS創英角ﾎﾟｯﾌﾟ体"/>
                <w:b/>
                <w:sz w:val="24"/>
                <w:szCs w:val="24"/>
              </w:rPr>
            </w:pPr>
            <w:r w:rsidRPr="00126701">
              <w:rPr>
                <w:rFonts w:ascii="HGS創英角ﾎﾟｯﾌﾟ体" w:eastAsia="HGS創英角ﾎﾟｯﾌﾟ体" w:hAnsi="HGS創英角ﾎﾟｯﾌﾟ体" w:hint="eastAsia"/>
                <w:b/>
                <w:sz w:val="24"/>
                <w:szCs w:val="24"/>
              </w:rPr>
              <w:t>◆給付</w:t>
            </w:r>
          </w:p>
        </w:tc>
      </w:tr>
      <w:tr w:rsidR="00CC4A85" w:rsidRPr="003918DA" w:rsidTr="002647E8">
        <w:trPr>
          <w:gridAfter w:val="1"/>
          <w:wAfter w:w="142" w:type="dxa"/>
          <w:trHeight w:val="4119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A85" w:rsidRPr="00A6622E" w:rsidRDefault="00CC4A85" w:rsidP="00826E2A">
            <w:pPr>
              <w:snapToGrid w:val="0"/>
              <w:jc w:val="left"/>
              <w:rPr>
                <w:rFonts w:asciiTheme="majorEastAsia" w:eastAsiaTheme="majorEastAsia" w:hAnsiTheme="majorEastAsia"/>
                <w:b/>
                <w:sz w:val="24"/>
                <w:szCs w:val="40"/>
              </w:rPr>
            </w:pPr>
          </w:p>
        </w:tc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A85" w:rsidRPr="006D2470" w:rsidRDefault="006D2470" w:rsidP="00546279">
            <w:pPr>
              <w:snapToGrid w:val="0"/>
              <w:spacing w:beforeLines="50" w:before="180"/>
              <w:jc w:val="left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〇年1</w:t>
            </w:r>
            <w:r w:rsidR="00CC4A85" w:rsidRPr="006D2470">
              <w:rPr>
                <w:rFonts w:asciiTheme="minorEastAsia" w:hAnsiTheme="minorEastAsia" w:cs="メイリオ" w:hint="eastAsia"/>
                <w:szCs w:val="21"/>
              </w:rPr>
              <w:t>回（※</w:t>
            </w:r>
            <w:r>
              <w:rPr>
                <w:rFonts w:asciiTheme="minorEastAsia" w:hAnsiTheme="minorEastAsia" w:cs="メイリオ" w:hint="eastAsia"/>
                <w:szCs w:val="21"/>
              </w:rPr>
              <w:t>1</w:t>
            </w:r>
            <w:r w:rsidR="00CC4A85" w:rsidRPr="006D2470">
              <w:rPr>
                <w:rFonts w:asciiTheme="minorEastAsia" w:hAnsiTheme="minorEastAsia" w:cs="メイリオ" w:hint="eastAsia"/>
                <w:szCs w:val="21"/>
              </w:rPr>
              <w:t>）、申請のあった指定口座（※</w:t>
            </w:r>
            <w:r>
              <w:rPr>
                <w:rFonts w:asciiTheme="minorEastAsia" w:hAnsiTheme="minorEastAsia" w:cs="メイリオ" w:hint="eastAsia"/>
                <w:szCs w:val="21"/>
              </w:rPr>
              <w:t>2</w:t>
            </w:r>
            <w:r w:rsidR="00CC4A85" w:rsidRPr="006D2470">
              <w:rPr>
                <w:rFonts w:asciiTheme="minorEastAsia" w:hAnsiTheme="minorEastAsia" w:cs="メイリオ" w:hint="eastAsia"/>
                <w:szCs w:val="21"/>
              </w:rPr>
              <w:t>）に振り込みます。</w:t>
            </w:r>
          </w:p>
          <w:p w:rsidR="00CC4A85" w:rsidRPr="006D2470" w:rsidRDefault="00CC4A85" w:rsidP="00163706">
            <w:pPr>
              <w:snapToGrid w:val="0"/>
              <w:ind w:leftChars="100" w:left="530" w:hangingChars="200" w:hanging="320"/>
              <w:jc w:val="left"/>
              <w:rPr>
                <w:rFonts w:asciiTheme="minorEastAsia" w:hAnsiTheme="minorEastAsia" w:cs="メイリオ"/>
                <w:sz w:val="16"/>
                <w:szCs w:val="16"/>
              </w:rPr>
            </w:pPr>
            <w:r w:rsidRPr="006D2470">
              <w:rPr>
                <w:rFonts w:asciiTheme="minorEastAsia" w:hAnsiTheme="minorEastAsia" w:cs="メイリオ" w:hint="eastAsia"/>
                <w:sz w:val="16"/>
                <w:szCs w:val="16"/>
              </w:rPr>
              <w:t>※</w:t>
            </w:r>
            <w:r w:rsidR="006D2470">
              <w:rPr>
                <w:rFonts w:asciiTheme="minorEastAsia" w:hAnsiTheme="minorEastAsia" w:cs="メイリオ" w:hint="eastAsia"/>
                <w:sz w:val="16"/>
                <w:szCs w:val="16"/>
              </w:rPr>
              <w:t>1</w:t>
            </w:r>
            <w:r w:rsidRPr="006D2470">
              <w:rPr>
                <w:rFonts w:asciiTheme="minorEastAsia" w:hAnsiTheme="minorEastAsia" w:cs="メイリオ" w:hint="eastAsia"/>
                <w:sz w:val="16"/>
                <w:szCs w:val="16"/>
              </w:rPr>
              <w:t xml:space="preserve"> </w:t>
            </w:r>
            <w:r w:rsidR="0061533E" w:rsidRPr="006D2470">
              <w:rPr>
                <w:rFonts w:asciiTheme="minorEastAsia" w:hAnsiTheme="minorEastAsia" w:cs="メイリオ" w:hint="eastAsia"/>
                <w:sz w:val="16"/>
                <w:szCs w:val="16"/>
              </w:rPr>
              <w:t>高等学校等在学中に給付が受けられる回数は</w:t>
            </w:r>
            <w:r w:rsidR="00530943" w:rsidRPr="006D2470">
              <w:rPr>
                <w:rFonts w:asciiTheme="minorEastAsia" w:hAnsiTheme="minorEastAsia" w:cs="メイリオ" w:hint="eastAsia"/>
                <w:sz w:val="16"/>
                <w:szCs w:val="16"/>
              </w:rPr>
              <w:t>、通算</w:t>
            </w:r>
            <w:r w:rsidR="006D2470">
              <w:rPr>
                <w:rFonts w:asciiTheme="minorEastAsia" w:hAnsiTheme="minorEastAsia" w:cs="メイリオ" w:hint="eastAsia"/>
                <w:sz w:val="16"/>
                <w:szCs w:val="16"/>
              </w:rPr>
              <w:t>3</w:t>
            </w:r>
            <w:r w:rsidR="00530943" w:rsidRPr="006D2470">
              <w:rPr>
                <w:rFonts w:asciiTheme="minorEastAsia" w:hAnsiTheme="minorEastAsia" w:cs="メイリオ" w:hint="eastAsia"/>
                <w:sz w:val="16"/>
                <w:szCs w:val="16"/>
              </w:rPr>
              <w:t>回（定時制、通信制</w:t>
            </w:r>
            <w:r w:rsidRPr="006D2470">
              <w:rPr>
                <w:rFonts w:asciiTheme="minorEastAsia" w:hAnsiTheme="minorEastAsia" w:cs="メイリオ" w:hint="eastAsia"/>
                <w:sz w:val="16"/>
                <w:szCs w:val="16"/>
              </w:rPr>
              <w:t>の場合は</w:t>
            </w:r>
            <w:r w:rsidR="006D2470">
              <w:rPr>
                <w:rFonts w:asciiTheme="minorEastAsia" w:hAnsiTheme="minorEastAsia" w:cs="メイリオ" w:hint="eastAsia"/>
                <w:sz w:val="16"/>
                <w:szCs w:val="16"/>
              </w:rPr>
              <w:t>4</w:t>
            </w:r>
            <w:r w:rsidRPr="006D2470">
              <w:rPr>
                <w:rFonts w:asciiTheme="minorEastAsia" w:hAnsiTheme="minorEastAsia" w:cs="メイリオ" w:hint="eastAsia"/>
                <w:sz w:val="16"/>
                <w:szCs w:val="16"/>
              </w:rPr>
              <w:t>回）を上限とします。</w:t>
            </w:r>
          </w:p>
          <w:p w:rsidR="00CC4A85" w:rsidRPr="006D2470" w:rsidRDefault="00CC4A85" w:rsidP="004551CA">
            <w:pPr>
              <w:snapToGrid w:val="0"/>
              <w:ind w:leftChars="100" w:left="210"/>
              <w:jc w:val="left"/>
              <w:rPr>
                <w:rFonts w:asciiTheme="minorEastAsia" w:hAnsiTheme="minorEastAsia" w:cs="メイリオ"/>
                <w:sz w:val="16"/>
                <w:szCs w:val="16"/>
              </w:rPr>
            </w:pPr>
            <w:r w:rsidRPr="006D2470">
              <w:rPr>
                <w:rFonts w:asciiTheme="minorEastAsia" w:hAnsiTheme="minorEastAsia" w:cs="メイリオ" w:hint="eastAsia"/>
                <w:sz w:val="16"/>
                <w:szCs w:val="16"/>
              </w:rPr>
              <w:t>※</w:t>
            </w:r>
            <w:r w:rsidR="006D2470">
              <w:rPr>
                <w:rFonts w:asciiTheme="minorEastAsia" w:hAnsiTheme="minorEastAsia" w:cs="メイリオ" w:hint="eastAsia"/>
                <w:sz w:val="16"/>
                <w:szCs w:val="16"/>
              </w:rPr>
              <w:t>2</w:t>
            </w:r>
            <w:r w:rsidRPr="006D2470">
              <w:rPr>
                <w:rFonts w:asciiTheme="minorEastAsia" w:hAnsiTheme="minorEastAsia" w:cs="メイリオ" w:hint="eastAsia"/>
                <w:sz w:val="16"/>
                <w:szCs w:val="16"/>
              </w:rPr>
              <w:t xml:space="preserve"> 学校に受領を委任した場合には、学校へ直接振り込みます。</w:t>
            </w:r>
          </w:p>
          <w:p w:rsidR="00CC4A85" w:rsidRPr="006D2470" w:rsidRDefault="00CC4A85" w:rsidP="00A6622E">
            <w:pPr>
              <w:snapToGrid w:val="0"/>
              <w:ind w:left="210" w:hangingChars="100" w:hanging="210"/>
              <w:jc w:val="left"/>
              <w:rPr>
                <w:rFonts w:asciiTheme="minorEastAsia" w:hAnsiTheme="minorEastAsia"/>
                <w:noProof/>
              </w:rPr>
            </w:pPr>
            <w:r w:rsidRPr="006D2470">
              <w:rPr>
                <w:rFonts w:asciiTheme="minorEastAsia" w:hAnsiTheme="minorEastAsia" w:cs="メイリオ" w:hint="eastAsia"/>
                <w:szCs w:val="21"/>
              </w:rPr>
              <w:t>〇</w:t>
            </w:r>
            <w:r w:rsidR="006D070B" w:rsidRPr="006D2470">
              <w:rPr>
                <w:rFonts w:asciiTheme="minorEastAsia" w:hAnsiTheme="minorEastAsia" w:cs="メイリオ" w:hint="eastAsia"/>
                <w:szCs w:val="21"/>
              </w:rPr>
              <w:t>給付</w:t>
            </w:r>
            <w:r w:rsidRPr="006D2470">
              <w:rPr>
                <w:rFonts w:asciiTheme="minorEastAsia" w:hAnsiTheme="minorEastAsia" w:cs="メイリオ" w:hint="eastAsia"/>
                <w:szCs w:val="21"/>
              </w:rPr>
              <w:t>額は、世帯の状況により変わります。(下記表参照)</w:t>
            </w:r>
            <w:r w:rsidRPr="006D2470">
              <w:rPr>
                <w:rFonts w:asciiTheme="minorEastAsia" w:hAnsiTheme="minorEastAsia"/>
                <w:noProof/>
              </w:rPr>
              <w:t xml:space="preserve"> </w:t>
            </w:r>
          </w:p>
          <w:p w:rsidR="00CC4A85" w:rsidRPr="00E040C9" w:rsidRDefault="00CC4A85" w:rsidP="00546279">
            <w:pPr>
              <w:snapToGrid w:val="0"/>
              <w:spacing w:afterLines="50" w:after="180"/>
              <w:ind w:left="210" w:hangingChars="100" w:hanging="210"/>
              <w:jc w:val="left"/>
              <w:rPr>
                <w:rFonts w:asciiTheme="majorEastAsia" w:eastAsiaTheme="majorEastAsia" w:hAnsiTheme="majorEastAsia"/>
                <w:noProof/>
              </w:rPr>
            </w:pPr>
            <w:r w:rsidRPr="00F52D7F">
              <w:rPr>
                <w:rFonts w:asciiTheme="majorEastAsia" w:eastAsiaTheme="majorEastAsia" w:hAnsiTheme="majorEastAsia" w:hint="eastAsia"/>
                <w:noProof/>
              </w:rPr>
              <w:t>〇</w:t>
            </w:r>
            <w:r w:rsidRPr="00530943">
              <w:rPr>
                <w:rFonts w:asciiTheme="majorEastAsia" w:eastAsiaTheme="majorEastAsia" w:hAnsiTheme="majorEastAsia" w:hint="eastAsia"/>
                <w:b/>
                <w:noProof/>
                <w:u w:val="single"/>
              </w:rPr>
              <w:t>返還の必要はありません。</w:t>
            </w:r>
            <w:r w:rsidR="00C60C9D">
              <w:rPr>
                <w:rFonts w:asciiTheme="majorEastAsia" w:eastAsiaTheme="majorEastAsia" w:hAnsiTheme="majorEastAsia" w:hint="eastAsia"/>
                <w:b/>
                <w:noProof/>
              </w:rPr>
              <w:t xml:space="preserve">　　　　　　　　　　　　　　　　　　　　　 </w:t>
            </w:r>
          </w:p>
          <w:tbl>
            <w:tblPr>
              <w:tblStyle w:val="a3"/>
              <w:tblW w:w="7443" w:type="dxa"/>
              <w:tblInd w:w="160" w:type="dxa"/>
              <w:tblBorders>
                <w:insideH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1701"/>
              <w:gridCol w:w="1630"/>
              <w:gridCol w:w="1560"/>
            </w:tblGrid>
            <w:tr w:rsidR="00FC0960" w:rsidRPr="00F52D7F" w:rsidTr="00FC0960">
              <w:trPr>
                <w:trHeight w:val="357"/>
              </w:trPr>
              <w:tc>
                <w:tcPr>
                  <w:tcW w:w="4253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FC0960" w:rsidRPr="00F52D7F" w:rsidRDefault="00FC0960" w:rsidP="004551CA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  <w:r w:rsidRPr="00F52D7F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>世帯種別</w:t>
                  </w:r>
                </w:p>
              </w:tc>
              <w:tc>
                <w:tcPr>
                  <w:tcW w:w="1630" w:type="dxa"/>
                  <w:tcBorders>
                    <w:top w:val="single" w:sz="12" w:space="0" w:color="auto"/>
                    <w:left w:val="single" w:sz="8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FC0960" w:rsidRPr="00F52D7F" w:rsidRDefault="00FC0960" w:rsidP="004551CA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  <w:r w:rsidRPr="00F52D7F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>国公立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8" w:space="0" w:color="auto"/>
                    <w:bottom w:val="double" w:sz="4" w:space="0" w:color="auto"/>
                    <w:right w:val="single" w:sz="12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FC0960" w:rsidRPr="00F52D7F" w:rsidRDefault="00FC0960" w:rsidP="004551CA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  <w:r w:rsidRPr="00F52D7F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>私立</w:t>
                  </w:r>
                </w:p>
              </w:tc>
            </w:tr>
            <w:tr w:rsidR="00FC0960" w:rsidRPr="00F52D7F" w:rsidTr="00FC0960">
              <w:trPr>
                <w:trHeight w:val="454"/>
              </w:trPr>
              <w:tc>
                <w:tcPr>
                  <w:tcW w:w="4253" w:type="dxa"/>
                  <w:gridSpan w:val="2"/>
                  <w:tcBorders>
                    <w:top w:val="double" w:sz="4" w:space="0" w:color="auto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C0960" w:rsidRPr="00F52D7F" w:rsidRDefault="00FC0960" w:rsidP="004A6B00">
                  <w:pPr>
                    <w:snapToGrid w:val="0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F52D7F">
                    <w:rPr>
                      <w:rFonts w:asciiTheme="majorEastAsia" w:eastAsiaTheme="majorEastAsia" w:hAnsiTheme="majorEastAsia" w:hint="eastAsia"/>
                      <w:szCs w:val="21"/>
                    </w:rPr>
                    <w:t>生活保護世帯（全日・定時・通信制）</w:t>
                  </w:r>
                </w:p>
              </w:tc>
              <w:tc>
                <w:tcPr>
                  <w:tcW w:w="1630" w:type="dxa"/>
                  <w:tcBorders>
                    <w:top w:val="doub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C0960" w:rsidRPr="00F52D7F" w:rsidRDefault="00FC0960" w:rsidP="004551CA">
                  <w:pPr>
                    <w:snapToGrid w:val="0"/>
                    <w:jc w:val="right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F52D7F">
                    <w:rPr>
                      <w:rFonts w:asciiTheme="majorEastAsia" w:eastAsiaTheme="majorEastAsia" w:hAnsiTheme="majorEastAsia" w:hint="eastAsia"/>
                      <w:szCs w:val="21"/>
                    </w:rPr>
                    <w:t>32,300円</w:t>
                  </w:r>
                </w:p>
              </w:tc>
              <w:tc>
                <w:tcPr>
                  <w:tcW w:w="1560" w:type="dxa"/>
                  <w:tcBorders>
                    <w:top w:val="double" w:sz="4" w:space="0" w:color="auto"/>
                    <w:left w:val="single" w:sz="8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C0960" w:rsidRPr="00F52D7F" w:rsidRDefault="00FC0960" w:rsidP="00D9143D">
                  <w:pPr>
                    <w:snapToGrid w:val="0"/>
                    <w:jc w:val="righ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F52D7F">
                    <w:rPr>
                      <w:rFonts w:asciiTheme="majorEastAsia" w:eastAsiaTheme="majorEastAsia" w:hAnsiTheme="majorEastAsia" w:hint="eastAsia"/>
                      <w:szCs w:val="21"/>
                    </w:rPr>
                    <w:t>52,600円</w:t>
                  </w:r>
                </w:p>
              </w:tc>
            </w:tr>
            <w:tr w:rsidR="00FC0960" w:rsidRPr="00F52D7F" w:rsidTr="00FC0960">
              <w:trPr>
                <w:trHeight w:val="454"/>
              </w:trPr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0960" w:rsidRPr="00F52D7F" w:rsidRDefault="00FC0960" w:rsidP="00651BFB">
                  <w:pPr>
                    <w:snapToGrid w:val="0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F52D7F">
                    <w:rPr>
                      <w:rFonts w:asciiTheme="majorEastAsia" w:eastAsiaTheme="majorEastAsia" w:hAnsiTheme="majorEastAsia" w:hint="eastAsia"/>
                      <w:szCs w:val="21"/>
                    </w:rPr>
                    <w:t>非課税（全日・定時制）</w:t>
                  </w:r>
                  <w:r w:rsidRPr="00F52D7F">
                    <w:rPr>
                      <w:rFonts w:asciiTheme="majorEastAsia" w:eastAsiaTheme="majorEastAsia" w:hAnsiTheme="majorEastAsia" w:hint="eastAsia"/>
                      <w:sz w:val="14"/>
                      <w:szCs w:val="21"/>
                    </w:rPr>
                    <w:t>※生活保護世帯を除く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C0960" w:rsidRPr="00F52D7F" w:rsidRDefault="00FC0960" w:rsidP="00651BFB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第1</w:t>
                  </w:r>
                  <w:r w:rsidRPr="00F52D7F">
                    <w:rPr>
                      <w:rFonts w:asciiTheme="majorEastAsia" w:eastAsiaTheme="majorEastAsia" w:hAnsiTheme="majorEastAsia" w:hint="eastAsia"/>
                      <w:szCs w:val="21"/>
                    </w:rPr>
                    <w:t>子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C0960" w:rsidRPr="00F52D7F" w:rsidRDefault="00FC0960" w:rsidP="00C60C9D">
                  <w:pPr>
                    <w:snapToGrid w:val="0"/>
                    <w:jc w:val="right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59</w:t>
                  </w:r>
                  <w:r w:rsidRPr="00F52D7F">
                    <w:rPr>
                      <w:rFonts w:asciiTheme="majorEastAsia" w:eastAsiaTheme="majorEastAsia" w:hAnsiTheme="majorEastAsia" w:hint="eastAsia"/>
                      <w:szCs w:val="21"/>
                    </w:rPr>
                    <w:t>,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5</w:t>
                  </w:r>
                  <w:r w:rsidRPr="00F52D7F">
                    <w:rPr>
                      <w:rFonts w:asciiTheme="majorEastAsia" w:eastAsiaTheme="majorEastAsia" w:hAnsiTheme="majorEastAsia" w:hint="eastAsia"/>
                      <w:szCs w:val="21"/>
                    </w:rPr>
                    <w:t>00円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C0960" w:rsidRPr="00F52D7F" w:rsidRDefault="00FC0960" w:rsidP="00C60C9D">
                  <w:pPr>
                    <w:snapToGrid w:val="0"/>
                    <w:jc w:val="righ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67</w:t>
                  </w:r>
                  <w:r w:rsidRPr="00F52D7F">
                    <w:rPr>
                      <w:rFonts w:asciiTheme="majorEastAsia" w:eastAsiaTheme="majorEastAsia" w:hAnsiTheme="majorEastAsia" w:hint="eastAsia"/>
                      <w:szCs w:val="21"/>
                    </w:rPr>
                    <w:t>,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2</w:t>
                  </w:r>
                  <w:r w:rsidRPr="00F52D7F">
                    <w:rPr>
                      <w:rFonts w:asciiTheme="majorEastAsia" w:eastAsiaTheme="majorEastAsia" w:hAnsiTheme="majorEastAsia" w:hint="eastAsia"/>
                      <w:szCs w:val="21"/>
                    </w:rPr>
                    <w:t>00円</w:t>
                  </w:r>
                </w:p>
              </w:tc>
            </w:tr>
            <w:tr w:rsidR="00FC0960" w:rsidRPr="00F52D7F" w:rsidTr="00FC0960">
              <w:trPr>
                <w:trHeight w:val="454"/>
              </w:trPr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FC0960" w:rsidRPr="00F52D7F" w:rsidRDefault="00FC0960" w:rsidP="00651BFB">
                  <w:pPr>
                    <w:snapToGrid w:val="0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8" w:space="0" w:color="auto"/>
                  </w:tcBorders>
                  <w:vAlign w:val="center"/>
                </w:tcPr>
                <w:p w:rsidR="00FC0960" w:rsidRPr="00F52D7F" w:rsidRDefault="00FC0960" w:rsidP="00651BFB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第2</w:t>
                  </w:r>
                  <w:r w:rsidRPr="00F52D7F">
                    <w:rPr>
                      <w:rFonts w:asciiTheme="majorEastAsia" w:eastAsiaTheme="majorEastAsia" w:hAnsiTheme="majorEastAsia" w:hint="eastAsia"/>
                      <w:szCs w:val="21"/>
                    </w:rPr>
                    <w:t>子以降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8" w:space="0" w:color="auto"/>
                    <w:bottom w:val="single" w:sz="2" w:space="0" w:color="auto"/>
                    <w:right w:val="single" w:sz="8" w:space="0" w:color="auto"/>
                  </w:tcBorders>
                  <w:vAlign w:val="center"/>
                </w:tcPr>
                <w:p w:rsidR="00FC0960" w:rsidRPr="00F52D7F" w:rsidRDefault="00FC0960" w:rsidP="00651BFB">
                  <w:pPr>
                    <w:snapToGrid w:val="0"/>
                    <w:jc w:val="right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F52D7F">
                    <w:rPr>
                      <w:rFonts w:asciiTheme="majorEastAsia" w:eastAsiaTheme="majorEastAsia" w:hAnsiTheme="majorEastAsia" w:hint="eastAsia"/>
                      <w:szCs w:val="21"/>
                    </w:rPr>
                    <w:t>129,700円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8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FC0960" w:rsidRPr="00F52D7F" w:rsidRDefault="00FC0960" w:rsidP="00651BFB">
                  <w:pPr>
                    <w:snapToGrid w:val="0"/>
                    <w:jc w:val="righ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F52D7F">
                    <w:rPr>
                      <w:rFonts w:asciiTheme="majorEastAsia" w:eastAsiaTheme="majorEastAsia" w:hAnsiTheme="majorEastAsia" w:hint="eastAsia"/>
                      <w:szCs w:val="21"/>
                    </w:rPr>
                    <w:t>138,000円</w:t>
                  </w:r>
                </w:p>
              </w:tc>
            </w:tr>
            <w:tr w:rsidR="00FC0960" w:rsidRPr="00F52D7F" w:rsidTr="00FC0960">
              <w:trPr>
                <w:trHeight w:val="454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vAlign w:val="center"/>
                </w:tcPr>
                <w:p w:rsidR="00FC0960" w:rsidRPr="00F52D7F" w:rsidRDefault="00FC0960" w:rsidP="00530274">
                  <w:pPr>
                    <w:snapToGrid w:val="0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F52D7F">
                    <w:rPr>
                      <w:rFonts w:asciiTheme="majorEastAsia" w:eastAsiaTheme="majorEastAsia" w:hAnsiTheme="majorEastAsia" w:hint="eastAsia"/>
                      <w:szCs w:val="21"/>
                    </w:rPr>
                    <w:t>非課税（通信制）</w:t>
                  </w:r>
                </w:p>
                <w:p w:rsidR="00FC0960" w:rsidRPr="00F52D7F" w:rsidRDefault="00FC0960" w:rsidP="00530274">
                  <w:pPr>
                    <w:snapToGrid w:val="0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F52D7F">
                    <w:rPr>
                      <w:rFonts w:asciiTheme="majorEastAsia" w:eastAsiaTheme="majorEastAsia" w:hAnsiTheme="majorEastAsia" w:hint="eastAsia"/>
                      <w:sz w:val="14"/>
                      <w:szCs w:val="21"/>
                    </w:rPr>
                    <w:t>※生活保護世帯を除く</w:t>
                  </w:r>
                </w:p>
              </w:tc>
              <w:tc>
                <w:tcPr>
                  <w:tcW w:w="1630" w:type="dxa"/>
                  <w:tcBorders>
                    <w:top w:val="single" w:sz="2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vAlign w:val="center"/>
                </w:tcPr>
                <w:p w:rsidR="00FC0960" w:rsidRPr="00F52D7F" w:rsidRDefault="00FC0960" w:rsidP="004551CA">
                  <w:pPr>
                    <w:snapToGrid w:val="0"/>
                    <w:jc w:val="right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F52D7F">
                    <w:rPr>
                      <w:rFonts w:asciiTheme="majorEastAsia" w:eastAsiaTheme="majorEastAsia" w:hAnsiTheme="majorEastAsia" w:hint="eastAsia"/>
                      <w:szCs w:val="21"/>
                    </w:rPr>
                    <w:t>36,500円</w:t>
                  </w:r>
                </w:p>
              </w:tc>
              <w:tc>
                <w:tcPr>
                  <w:tcW w:w="1560" w:type="dxa"/>
                  <w:tcBorders>
                    <w:top w:val="single" w:sz="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C0960" w:rsidRPr="00F52D7F" w:rsidRDefault="00FC0960" w:rsidP="00D9143D">
                  <w:pPr>
                    <w:snapToGrid w:val="0"/>
                    <w:jc w:val="right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F52D7F">
                    <w:rPr>
                      <w:rFonts w:asciiTheme="majorEastAsia" w:eastAsiaTheme="majorEastAsia" w:hAnsiTheme="majorEastAsia" w:hint="eastAsia"/>
                      <w:szCs w:val="21"/>
                    </w:rPr>
                    <w:t>38,100円</w:t>
                  </w:r>
                </w:p>
              </w:tc>
            </w:tr>
          </w:tbl>
          <w:p w:rsidR="00CC4A85" w:rsidRPr="00A6622E" w:rsidRDefault="00CC4A85" w:rsidP="004551CA">
            <w:pPr>
              <w:snapToGrid w:val="0"/>
              <w:ind w:left="240" w:hangingChars="100" w:hanging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77D00" w:rsidRPr="00126701" w:rsidTr="002647E8">
        <w:trPr>
          <w:gridAfter w:val="4"/>
          <w:wAfter w:w="5245" w:type="dxa"/>
          <w:trHeight w:val="405"/>
        </w:trPr>
        <w:tc>
          <w:tcPr>
            <w:tcW w:w="4644" w:type="dxa"/>
            <w:gridSpan w:val="6"/>
            <w:tcBorders>
              <w:top w:val="nil"/>
              <w:left w:val="nil"/>
              <w:bottom w:val="dashSmallGap" w:sz="12" w:space="0" w:color="auto"/>
              <w:right w:val="nil"/>
            </w:tcBorders>
            <w:shd w:val="clear" w:color="auto" w:fill="auto"/>
          </w:tcPr>
          <w:p w:rsidR="00877D00" w:rsidRPr="00126701" w:rsidRDefault="002647E8" w:rsidP="00BC3100">
            <w:pPr>
              <w:jc w:val="left"/>
              <w:rPr>
                <w:rFonts w:ascii="HGS創英角ﾎﾟｯﾌﾟ体" w:eastAsia="HGS創英角ﾎﾟｯﾌﾟ体" w:hAnsi="HGS創英角ﾎﾟｯﾌﾟ体"/>
                <w:b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b/>
                <w:sz w:val="24"/>
                <w:szCs w:val="24"/>
              </w:rPr>
              <w:t>◆他の奨学金・給付金との併給について</w:t>
            </w:r>
          </w:p>
        </w:tc>
      </w:tr>
      <w:tr w:rsidR="00877D00" w:rsidRPr="003918DA" w:rsidTr="008321D3">
        <w:trPr>
          <w:gridAfter w:val="1"/>
          <w:wAfter w:w="142" w:type="dxa"/>
          <w:trHeight w:val="726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7D00" w:rsidRPr="00A6622E" w:rsidRDefault="00877D00" w:rsidP="00BC3100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7D00" w:rsidRPr="002647E8" w:rsidRDefault="00877D00" w:rsidP="002647E8">
            <w:pPr>
              <w:snapToGrid w:val="0"/>
              <w:spacing w:beforeLines="50" w:before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622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2647E8">
              <w:rPr>
                <w:rFonts w:asciiTheme="majorEastAsia" w:eastAsiaTheme="majorEastAsia" w:hAnsiTheme="majorEastAsia" w:hint="eastAsia"/>
                <w:sz w:val="18"/>
                <w:szCs w:val="18"/>
              </w:rPr>
              <w:t>高校生等奨学給付金には</w:t>
            </w:r>
            <w:r w:rsidR="002647E8" w:rsidRPr="002647E8">
              <w:rPr>
                <w:rFonts w:asciiTheme="majorEastAsia" w:eastAsiaTheme="majorEastAsia" w:hAnsiTheme="majorEastAsia" w:hint="eastAsia"/>
                <w:sz w:val="18"/>
                <w:szCs w:val="18"/>
              </w:rPr>
              <w:t>他の奨学金・給付金との併給に関する制限はありませんが、高校生等奨学給付金を受給することにより他の奨学金・給付金を</w:t>
            </w:r>
            <w:r w:rsidR="002647E8">
              <w:rPr>
                <w:rFonts w:asciiTheme="majorEastAsia" w:eastAsiaTheme="majorEastAsia" w:hAnsiTheme="majorEastAsia" w:hint="eastAsia"/>
                <w:sz w:val="18"/>
                <w:szCs w:val="18"/>
              </w:rPr>
              <w:t>受給できなくなる場合がありますのでご注意ください。</w:t>
            </w:r>
          </w:p>
        </w:tc>
      </w:tr>
      <w:tr w:rsidR="00546279" w:rsidRPr="00A6622E" w:rsidTr="00877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391"/>
        </w:trPr>
        <w:tc>
          <w:tcPr>
            <w:tcW w:w="4678" w:type="dxa"/>
            <w:gridSpan w:val="7"/>
            <w:tcBorders>
              <w:top w:val="double" w:sz="12" w:space="0" w:color="C4BC96" w:themeColor="background2" w:themeShade="BF"/>
            </w:tcBorders>
            <w:shd w:val="clear" w:color="auto" w:fill="auto"/>
            <w:vAlign w:val="bottom"/>
          </w:tcPr>
          <w:p w:rsidR="00546279" w:rsidRPr="00126701" w:rsidRDefault="00546279" w:rsidP="00C30674">
            <w:pPr>
              <w:snapToGrid w:val="0"/>
              <w:spacing w:line="280" w:lineRule="atLeast"/>
              <w:rPr>
                <w:rFonts w:ascii="HGS創英角ﾎﾟｯﾌﾟ体" w:eastAsia="HGS創英角ﾎﾟｯﾌﾟ体" w:hAnsi="HGS創英角ﾎﾟｯﾌﾟ体"/>
                <w:noProof/>
                <w:sz w:val="22"/>
              </w:rPr>
            </w:pPr>
            <w:r w:rsidRPr="00126701">
              <w:rPr>
                <w:rFonts w:ascii="HGS創英角ﾎﾟｯﾌﾟ体" w:eastAsia="HGS創英角ﾎﾟｯﾌﾟ体" w:hAnsi="HGS創英角ﾎﾟｯﾌﾟ体" w:hint="eastAsia"/>
                <w:b/>
                <w:sz w:val="24"/>
                <w:szCs w:val="40"/>
              </w:rPr>
              <w:t>◆問い合わせ先</w:t>
            </w:r>
          </w:p>
        </w:tc>
        <w:tc>
          <w:tcPr>
            <w:tcW w:w="5069" w:type="dxa"/>
            <w:gridSpan w:val="2"/>
            <w:tcBorders>
              <w:top w:val="double" w:sz="12" w:space="0" w:color="C4BC96" w:themeColor="background2" w:themeShade="BF"/>
            </w:tcBorders>
            <w:shd w:val="clear" w:color="auto" w:fill="auto"/>
            <w:vAlign w:val="center"/>
          </w:tcPr>
          <w:p w:rsidR="00546279" w:rsidRPr="00A6622E" w:rsidRDefault="00546279" w:rsidP="00C30674">
            <w:pPr>
              <w:snapToGrid w:val="0"/>
              <w:spacing w:line="280" w:lineRule="atLeast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</w:tr>
      <w:tr w:rsidR="00546279" w:rsidRPr="00546279" w:rsidTr="00877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268"/>
        </w:trPr>
        <w:tc>
          <w:tcPr>
            <w:tcW w:w="9747" w:type="dxa"/>
            <w:gridSpan w:val="9"/>
            <w:shd w:val="clear" w:color="auto" w:fill="auto"/>
            <w:vAlign w:val="center"/>
          </w:tcPr>
          <w:p w:rsidR="00546279" w:rsidRPr="00F52D7F" w:rsidRDefault="002A3D53" w:rsidP="00C30674">
            <w:pPr>
              <w:snapToGrid w:val="0"/>
              <w:spacing w:line="280" w:lineRule="atLeast"/>
              <w:ind w:firstLineChars="100" w:firstLine="210"/>
              <w:rPr>
                <w:rFonts w:asciiTheme="majorEastAsia" w:eastAsiaTheme="majorEastAsia" w:hAnsiTheme="majorEastAsia"/>
                <w:noProof/>
              </w:rPr>
            </w:pPr>
            <w:r w:rsidRPr="00F52D7F">
              <w:rPr>
                <w:rFonts w:asciiTheme="majorEastAsia" w:eastAsiaTheme="majorEastAsia" w:hAnsiTheme="majorEastAsia" w:hint="eastAsia"/>
                <w:noProof/>
              </w:rPr>
              <w:t>国公立　　三重県教育委員会事務局</w:t>
            </w:r>
            <w:r w:rsidR="0090075A" w:rsidRPr="00F52D7F">
              <w:rPr>
                <w:rFonts w:asciiTheme="majorEastAsia" w:eastAsiaTheme="majorEastAsia" w:hAnsiTheme="majorEastAsia" w:hint="eastAsia"/>
                <w:noProof/>
              </w:rPr>
              <w:t>教育財務課</w:t>
            </w:r>
            <w:r w:rsidR="00546279" w:rsidRPr="00F52D7F">
              <w:rPr>
                <w:rFonts w:asciiTheme="majorEastAsia" w:eastAsiaTheme="majorEastAsia" w:hAnsiTheme="majorEastAsia" w:hint="eastAsia"/>
                <w:noProof/>
              </w:rPr>
              <w:t xml:space="preserve">　奨学給付金担当</w:t>
            </w:r>
          </w:p>
        </w:tc>
      </w:tr>
      <w:tr w:rsidR="00546279" w:rsidRPr="00546279" w:rsidTr="00877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191"/>
        </w:trPr>
        <w:tc>
          <w:tcPr>
            <w:tcW w:w="3261" w:type="dxa"/>
            <w:gridSpan w:val="5"/>
            <w:shd w:val="clear" w:color="auto" w:fill="auto"/>
            <w:vAlign w:val="center"/>
          </w:tcPr>
          <w:p w:rsidR="00546279" w:rsidRPr="00F52D7F" w:rsidRDefault="00546279" w:rsidP="00C30674">
            <w:pPr>
              <w:snapToGrid w:val="0"/>
              <w:spacing w:line="280" w:lineRule="atLeast"/>
              <w:ind w:firstLineChars="600" w:firstLine="1260"/>
              <w:rPr>
                <w:rFonts w:asciiTheme="majorEastAsia" w:eastAsiaTheme="majorEastAsia" w:hAnsiTheme="majorEastAsia"/>
                <w:noProof/>
              </w:rPr>
            </w:pPr>
          </w:p>
        </w:tc>
        <w:tc>
          <w:tcPr>
            <w:tcW w:w="6486" w:type="dxa"/>
            <w:gridSpan w:val="4"/>
            <w:shd w:val="clear" w:color="auto" w:fill="auto"/>
            <w:vAlign w:val="center"/>
          </w:tcPr>
          <w:p w:rsidR="00546279" w:rsidRPr="00F52D7F" w:rsidRDefault="00546279" w:rsidP="00C30674">
            <w:pPr>
              <w:snapToGrid w:val="0"/>
              <w:spacing w:line="280" w:lineRule="atLeast"/>
              <w:rPr>
                <w:rFonts w:asciiTheme="majorEastAsia" w:eastAsiaTheme="majorEastAsia" w:hAnsiTheme="majorEastAsia"/>
                <w:noProof/>
              </w:rPr>
            </w:pPr>
            <w:r w:rsidRPr="00F52D7F">
              <w:rPr>
                <w:rFonts w:asciiTheme="majorEastAsia" w:eastAsiaTheme="majorEastAsia" w:hAnsiTheme="majorEastAsia" w:hint="eastAsia"/>
                <w:noProof/>
              </w:rPr>
              <w:t>電話　059-224-2827</w:t>
            </w:r>
          </w:p>
        </w:tc>
      </w:tr>
      <w:tr w:rsidR="00546279" w:rsidRPr="00546279" w:rsidTr="00877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179"/>
        </w:trPr>
        <w:tc>
          <w:tcPr>
            <w:tcW w:w="9747" w:type="dxa"/>
            <w:gridSpan w:val="9"/>
            <w:shd w:val="clear" w:color="auto" w:fill="auto"/>
            <w:vAlign w:val="center"/>
          </w:tcPr>
          <w:p w:rsidR="00546279" w:rsidRPr="00F52D7F" w:rsidRDefault="00546279" w:rsidP="00C30674">
            <w:pPr>
              <w:snapToGrid w:val="0"/>
              <w:spacing w:line="280" w:lineRule="atLeast"/>
              <w:rPr>
                <w:rFonts w:asciiTheme="majorEastAsia" w:eastAsiaTheme="majorEastAsia" w:hAnsiTheme="majorEastAsia"/>
                <w:noProof/>
              </w:rPr>
            </w:pPr>
            <w:r w:rsidRPr="00F52D7F">
              <w:rPr>
                <w:rFonts w:asciiTheme="majorEastAsia" w:eastAsiaTheme="majorEastAsia" w:hAnsiTheme="majorEastAsia" w:hint="eastAsia"/>
                <w:noProof/>
              </w:rPr>
              <w:t xml:space="preserve">　私　立　　三重県環境生活部私学課　奨学給付金担当</w:t>
            </w:r>
          </w:p>
        </w:tc>
      </w:tr>
      <w:tr w:rsidR="00546279" w:rsidRPr="00546279" w:rsidTr="00877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184"/>
        </w:trPr>
        <w:tc>
          <w:tcPr>
            <w:tcW w:w="3261" w:type="dxa"/>
            <w:gridSpan w:val="5"/>
            <w:shd w:val="clear" w:color="auto" w:fill="auto"/>
            <w:vAlign w:val="center"/>
          </w:tcPr>
          <w:p w:rsidR="00546279" w:rsidRPr="00F52D7F" w:rsidRDefault="00546279" w:rsidP="00C30674">
            <w:pPr>
              <w:snapToGrid w:val="0"/>
              <w:spacing w:line="280" w:lineRule="atLeast"/>
              <w:ind w:firstLineChars="600" w:firstLine="1260"/>
              <w:rPr>
                <w:rFonts w:asciiTheme="majorEastAsia" w:eastAsiaTheme="majorEastAsia" w:hAnsiTheme="majorEastAsia"/>
                <w:noProof/>
              </w:rPr>
            </w:pPr>
          </w:p>
        </w:tc>
        <w:tc>
          <w:tcPr>
            <w:tcW w:w="6486" w:type="dxa"/>
            <w:gridSpan w:val="4"/>
            <w:shd w:val="clear" w:color="auto" w:fill="auto"/>
            <w:vAlign w:val="center"/>
          </w:tcPr>
          <w:p w:rsidR="00546279" w:rsidRPr="00F52D7F" w:rsidRDefault="00546279" w:rsidP="00C30674">
            <w:pPr>
              <w:snapToGrid w:val="0"/>
              <w:spacing w:line="280" w:lineRule="atLeast"/>
              <w:rPr>
                <w:rFonts w:asciiTheme="majorEastAsia" w:eastAsiaTheme="majorEastAsia" w:hAnsiTheme="majorEastAsia"/>
                <w:noProof/>
              </w:rPr>
            </w:pPr>
            <w:r w:rsidRPr="00F52D7F">
              <w:rPr>
                <w:rFonts w:asciiTheme="majorEastAsia" w:eastAsiaTheme="majorEastAsia" w:hAnsiTheme="majorEastAsia" w:hint="eastAsia"/>
                <w:noProof/>
              </w:rPr>
              <w:t>電話　059-224-2161</w:t>
            </w:r>
          </w:p>
        </w:tc>
      </w:tr>
      <w:tr w:rsidR="00546279" w:rsidRPr="00E36158" w:rsidTr="00877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97"/>
        </w:trPr>
        <w:tc>
          <w:tcPr>
            <w:tcW w:w="9747" w:type="dxa"/>
            <w:gridSpan w:val="9"/>
            <w:shd w:val="clear" w:color="auto" w:fill="auto"/>
            <w:vAlign w:val="center"/>
          </w:tcPr>
          <w:p w:rsidR="00546279" w:rsidRPr="00F52D7F" w:rsidRDefault="00D42859" w:rsidP="008321D3">
            <w:pPr>
              <w:snapToGrid w:val="0"/>
              <w:spacing w:line="280" w:lineRule="atLeast"/>
              <w:ind w:firstLineChars="300" w:firstLine="480"/>
              <w:jc w:val="left"/>
              <w:rPr>
                <w:rFonts w:asciiTheme="majorEastAsia" w:eastAsiaTheme="majorEastAsia" w:hAnsiTheme="majorEastAsia"/>
                <w:noProof/>
                <w:sz w:val="16"/>
                <w:szCs w:val="16"/>
              </w:rPr>
            </w:pPr>
            <w:r w:rsidRPr="00F52D7F">
              <w:rPr>
                <w:rFonts w:asciiTheme="majorEastAsia" w:eastAsiaTheme="majorEastAsia" w:hAnsiTheme="majorEastAsia" w:hint="eastAsia"/>
                <w:noProof/>
                <w:sz w:val="16"/>
                <w:szCs w:val="16"/>
              </w:rPr>
              <w:t>※制度の概要（</w:t>
            </w:r>
            <w:r w:rsidR="006D070B" w:rsidRPr="00F52D7F">
              <w:rPr>
                <w:rFonts w:asciiTheme="majorEastAsia" w:eastAsiaTheme="majorEastAsia" w:hAnsiTheme="majorEastAsia" w:hint="eastAsia"/>
                <w:noProof/>
                <w:sz w:val="16"/>
                <w:szCs w:val="16"/>
              </w:rPr>
              <w:t>給付</w:t>
            </w:r>
            <w:r w:rsidRPr="00F52D7F">
              <w:rPr>
                <w:rFonts w:asciiTheme="majorEastAsia" w:eastAsiaTheme="majorEastAsia" w:hAnsiTheme="majorEastAsia" w:hint="eastAsia"/>
                <w:noProof/>
                <w:sz w:val="16"/>
                <w:szCs w:val="16"/>
              </w:rPr>
              <w:t>額等）は、</w:t>
            </w:r>
            <w:r w:rsidR="00546279" w:rsidRPr="00F52D7F">
              <w:rPr>
                <w:rFonts w:asciiTheme="majorEastAsia" w:eastAsiaTheme="majorEastAsia" w:hAnsiTheme="majorEastAsia" w:hint="eastAsia"/>
                <w:noProof/>
                <w:sz w:val="16"/>
                <w:szCs w:val="16"/>
              </w:rPr>
              <w:t>状況により変更となる場合があります。</w:t>
            </w:r>
          </w:p>
        </w:tc>
      </w:tr>
    </w:tbl>
    <w:p w:rsidR="00546279" w:rsidRPr="00546279" w:rsidRDefault="00546279" w:rsidP="008321D3">
      <w:pPr>
        <w:widowControl/>
        <w:jc w:val="left"/>
        <w:rPr>
          <w:sz w:val="16"/>
          <w:szCs w:val="16"/>
        </w:rPr>
      </w:pPr>
    </w:p>
    <w:sectPr w:rsidR="00546279" w:rsidRPr="00546279" w:rsidSect="008321D3">
      <w:pgSz w:w="11906" w:h="16838" w:code="9"/>
      <w:pgMar w:top="56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2B6" w:rsidRDefault="00F312B6" w:rsidP="005228E2">
      <w:r>
        <w:separator/>
      </w:r>
    </w:p>
  </w:endnote>
  <w:endnote w:type="continuationSeparator" w:id="0">
    <w:p w:rsidR="00F312B6" w:rsidRDefault="00F312B6" w:rsidP="00522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2B6" w:rsidRDefault="00F312B6" w:rsidP="005228E2">
      <w:r>
        <w:separator/>
      </w:r>
    </w:p>
  </w:footnote>
  <w:footnote w:type="continuationSeparator" w:id="0">
    <w:p w:rsidR="00F312B6" w:rsidRDefault="00F312B6" w:rsidP="00522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759D0"/>
    <w:multiLevelType w:val="hybridMultilevel"/>
    <w:tmpl w:val="ABF8E4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9DF3E27"/>
    <w:multiLevelType w:val="hybridMultilevel"/>
    <w:tmpl w:val="371458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64"/>
    <w:rsid w:val="000060D1"/>
    <w:rsid w:val="00036DB4"/>
    <w:rsid w:val="00037616"/>
    <w:rsid w:val="000644AD"/>
    <w:rsid w:val="0007139D"/>
    <w:rsid w:val="000721CF"/>
    <w:rsid w:val="0009346C"/>
    <w:rsid w:val="000A272B"/>
    <w:rsid w:val="000E025C"/>
    <w:rsid w:val="001204B9"/>
    <w:rsid w:val="00126701"/>
    <w:rsid w:val="00163706"/>
    <w:rsid w:val="00196E81"/>
    <w:rsid w:val="001B0CCC"/>
    <w:rsid w:val="001C4823"/>
    <w:rsid w:val="001C6784"/>
    <w:rsid w:val="001D606F"/>
    <w:rsid w:val="001E6609"/>
    <w:rsid w:val="002070FE"/>
    <w:rsid w:val="002173D6"/>
    <w:rsid w:val="002267E9"/>
    <w:rsid w:val="00232048"/>
    <w:rsid w:val="0025056E"/>
    <w:rsid w:val="002647E8"/>
    <w:rsid w:val="002805F6"/>
    <w:rsid w:val="002A3D53"/>
    <w:rsid w:val="002B2EB9"/>
    <w:rsid w:val="002B3AFD"/>
    <w:rsid w:val="002D03A7"/>
    <w:rsid w:val="002E36A2"/>
    <w:rsid w:val="003113D9"/>
    <w:rsid w:val="00316E34"/>
    <w:rsid w:val="00350561"/>
    <w:rsid w:val="00351771"/>
    <w:rsid w:val="00363909"/>
    <w:rsid w:val="0038481F"/>
    <w:rsid w:val="003918DA"/>
    <w:rsid w:val="003D6155"/>
    <w:rsid w:val="003E6539"/>
    <w:rsid w:val="00442C5C"/>
    <w:rsid w:val="004551CA"/>
    <w:rsid w:val="00462B9F"/>
    <w:rsid w:val="0046706F"/>
    <w:rsid w:val="00482D61"/>
    <w:rsid w:val="004A6B00"/>
    <w:rsid w:val="004A7BA2"/>
    <w:rsid w:val="004B7303"/>
    <w:rsid w:val="004D3CED"/>
    <w:rsid w:val="005228E2"/>
    <w:rsid w:val="00530274"/>
    <w:rsid w:val="00530943"/>
    <w:rsid w:val="00546279"/>
    <w:rsid w:val="005E36C6"/>
    <w:rsid w:val="005E545B"/>
    <w:rsid w:val="0061533E"/>
    <w:rsid w:val="00635F36"/>
    <w:rsid w:val="006857FE"/>
    <w:rsid w:val="00685B5D"/>
    <w:rsid w:val="006D070B"/>
    <w:rsid w:val="006D2470"/>
    <w:rsid w:val="006D6741"/>
    <w:rsid w:val="006D7C94"/>
    <w:rsid w:val="006E277E"/>
    <w:rsid w:val="006E3912"/>
    <w:rsid w:val="00711627"/>
    <w:rsid w:val="0071349F"/>
    <w:rsid w:val="007578E6"/>
    <w:rsid w:val="0078641B"/>
    <w:rsid w:val="007B67A9"/>
    <w:rsid w:val="007B67E2"/>
    <w:rsid w:val="007C68B5"/>
    <w:rsid w:val="007E60B1"/>
    <w:rsid w:val="00812AD4"/>
    <w:rsid w:val="00826E2A"/>
    <w:rsid w:val="008321D3"/>
    <w:rsid w:val="00856B92"/>
    <w:rsid w:val="00877D00"/>
    <w:rsid w:val="0089130B"/>
    <w:rsid w:val="00891B0A"/>
    <w:rsid w:val="008B284F"/>
    <w:rsid w:val="0090075A"/>
    <w:rsid w:val="009764D4"/>
    <w:rsid w:val="009904AB"/>
    <w:rsid w:val="009C1262"/>
    <w:rsid w:val="009C7A01"/>
    <w:rsid w:val="00A050CB"/>
    <w:rsid w:val="00A0664C"/>
    <w:rsid w:val="00A15A88"/>
    <w:rsid w:val="00A22711"/>
    <w:rsid w:val="00A6622E"/>
    <w:rsid w:val="00A77E72"/>
    <w:rsid w:val="00AB19E3"/>
    <w:rsid w:val="00AD04C6"/>
    <w:rsid w:val="00AF4DDD"/>
    <w:rsid w:val="00B01C50"/>
    <w:rsid w:val="00B12718"/>
    <w:rsid w:val="00B24EB4"/>
    <w:rsid w:val="00B27021"/>
    <w:rsid w:val="00B32D19"/>
    <w:rsid w:val="00B34F52"/>
    <w:rsid w:val="00B955E2"/>
    <w:rsid w:val="00BB2A2B"/>
    <w:rsid w:val="00BB3159"/>
    <w:rsid w:val="00BF3AB2"/>
    <w:rsid w:val="00C425FD"/>
    <w:rsid w:val="00C60C9D"/>
    <w:rsid w:val="00CA6734"/>
    <w:rsid w:val="00CC4A85"/>
    <w:rsid w:val="00D33606"/>
    <w:rsid w:val="00D42859"/>
    <w:rsid w:val="00D65B2B"/>
    <w:rsid w:val="00D83838"/>
    <w:rsid w:val="00D9143D"/>
    <w:rsid w:val="00D956B8"/>
    <w:rsid w:val="00DC164D"/>
    <w:rsid w:val="00DD5464"/>
    <w:rsid w:val="00DD641F"/>
    <w:rsid w:val="00DE295F"/>
    <w:rsid w:val="00E040C9"/>
    <w:rsid w:val="00E23EC1"/>
    <w:rsid w:val="00E323B4"/>
    <w:rsid w:val="00E36158"/>
    <w:rsid w:val="00E45935"/>
    <w:rsid w:val="00E7245D"/>
    <w:rsid w:val="00E91AEA"/>
    <w:rsid w:val="00EC6B11"/>
    <w:rsid w:val="00ED5AA0"/>
    <w:rsid w:val="00F236CC"/>
    <w:rsid w:val="00F312B6"/>
    <w:rsid w:val="00F52D7F"/>
    <w:rsid w:val="00F94A89"/>
    <w:rsid w:val="00FB23A8"/>
    <w:rsid w:val="00FB4394"/>
    <w:rsid w:val="00FC0960"/>
    <w:rsid w:val="00FC63DB"/>
    <w:rsid w:val="00FD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2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2D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857F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228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228E2"/>
  </w:style>
  <w:style w:type="paragraph" w:styleId="a9">
    <w:name w:val="footer"/>
    <w:basedOn w:val="a"/>
    <w:link w:val="aa"/>
    <w:uiPriority w:val="99"/>
    <w:unhideWhenUsed/>
    <w:rsid w:val="005228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228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2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2D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857F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228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228E2"/>
  </w:style>
  <w:style w:type="paragraph" w:styleId="a9">
    <w:name w:val="footer"/>
    <w:basedOn w:val="a"/>
    <w:link w:val="aa"/>
    <w:uiPriority w:val="99"/>
    <w:unhideWhenUsed/>
    <w:rsid w:val="005228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22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solidFill>
            <a:prstClr val="black"/>
          </a:solidFill>
        </a:ln>
        <a:effectLst/>
      </a:spPr>
      <a:bodyPr wrap="non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5BC95-A808-460F-9A17-D412F3D98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morii</dc:creator>
  <cp:lastModifiedBy>madoguchimie</cp:lastModifiedBy>
  <cp:revision>2</cp:revision>
  <cp:lastPrinted>2016-05-11T07:56:00Z</cp:lastPrinted>
  <dcterms:created xsi:type="dcterms:W3CDTF">2016-05-18T07:03:00Z</dcterms:created>
  <dcterms:modified xsi:type="dcterms:W3CDTF">2016-05-18T07:03:00Z</dcterms:modified>
</cp:coreProperties>
</file>