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B06" w:rsidRPr="003134E7" w:rsidRDefault="003146AB">
      <w:pPr>
        <w:ind w:firstLineChars="100" w:firstLine="199"/>
        <w:jc w:val="right"/>
        <w:rPr>
          <w:rFonts w:ascii="ＭＳ ゴシック" w:eastAsia="ＭＳ ゴシック" w:hAnsi="ＭＳ ゴシック"/>
          <w:sz w:val="22"/>
          <w:szCs w:val="22"/>
        </w:rPr>
      </w:pPr>
      <w:bookmarkStart w:id="0" w:name="_GoBack"/>
      <w:bookmarkEnd w:id="0"/>
      <w:r w:rsidRPr="003134E7">
        <w:rPr>
          <w:rFonts w:ascii="ＭＳ ゴシック" w:eastAsia="ＭＳ ゴシック" w:hAnsi="ＭＳ ゴシック" w:hint="eastAsia"/>
          <w:sz w:val="22"/>
          <w:szCs w:val="22"/>
        </w:rPr>
        <w:t>平成</w:t>
      </w:r>
      <w:r w:rsidR="004548F8">
        <w:rPr>
          <w:rFonts w:ascii="ＭＳ ゴシック" w:eastAsia="ＭＳ ゴシック" w:hAnsi="ＭＳ ゴシック" w:hint="eastAsia"/>
          <w:sz w:val="22"/>
          <w:szCs w:val="22"/>
        </w:rPr>
        <w:t>２９</w:t>
      </w:r>
      <w:r w:rsidR="00BD3D07" w:rsidRPr="003134E7">
        <w:rPr>
          <w:rFonts w:ascii="ＭＳ ゴシック" w:eastAsia="ＭＳ ゴシック" w:hAnsi="ＭＳ ゴシック" w:hint="eastAsia"/>
          <w:sz w:val="22"/>
          <w:szCs w:val="22"/>
        </w:rPr>
        <w:t>年</w:t>
      </w:r>
      <w:r w:rsidR="00FC3049">
        <w:rPr>
          <w:rFonts w:ascii="ＭＳ ゴシック" w:eastAsia="ＭＳ ゴシック" w:hAnsi="ＭＳ ゴシック" w:hint="eastAsia"/>
          <w:sz w:val="22"/>
          <w:szCs w:val="22"/>
        </w:rPr>
        <w:t>３</w:t>
      </w:r>
      <w:r w:rsidR="003D7B06" w:rsidRPr="003134E7">
        <w:rPr>
          <w:rFonts w:ascii="ＭＳ ゴシック" w:eastAsia="ＭＳ ゴシック" w:hAnsi="ＭＳ ゴシック" w:hint="eastAsia"/>
          <w:sz w:val="22"/>
          <w:szCs w:val="22"/>
        </w:rPr>
        <w:t>月</w:t>
      </w:r>
    </w:p>
    <w:p w:rsidR="003D7B06" w:rsidRPr="003134E7" w:rsidRDefault="00897850">
      <w:pPr>
        <w:ind w:firstLineChars="100" w:firstLine="199"/>
        <w:rPr>
          <w:rFonts w:ascii="ＭＳ ゴシック" w:eastAsia="ＭＳ ゴシック" w:hAnsi="ＭＳ ゴシック"/>
          <w:sz w:val="22"/>
          <w:szCs w:val="22"/>
        </w:rPr>
      </w:pPr>
      <w:r>
        <w:rPr>
          <w:rFonts w:ascii="ＭＳ ゴシック" w:eastAsia="ＭＳ ゴシック" w:hAnsi="ＭＳ ゴシック" w:hint="eastAsia"/>
          <w:sz w:val="22"/>
          <w:szCs w:val="22"/>
        </w:rPr>
        <w:t>県民の皆様</w:t>
      </w:r>
      <w:r w:rsidR="003D7B06" w:rsidRPr="003134E7">
        <w:rPr>
          <w:rFonts w:ascii="ＭＳ ゴシック" w:eastAsia="ＭＳ ゴシック" w:hAnsi="ＭＳ ゴシック" w:hint="eastAsia"/>
          <w:sz w:val="22"/>
          <w:szCs w:val="22"/>
        </w:rPr>
        <w:t>へ</w:t>
      </w:r>
    </w:p>
    <w:p w:rsidR="003D7B06" w:rsidRPr="003134E7" w:rsidRDefault="00356898">
      <w:pPr>
        <w:wordWrap w:val="0"/>
        <w:jc w:val="right"/>
        <w:rPr>
          <w:rFonts w:ascii="ＭＳ ゴシック" w:eastAsia="ＭＳ ゴシック" w:hAnsi="ＭＳ ゴシック"/>
          <w:sz w:val="22"/>
          <w:szCs w:val="22"/>
        </w:rPr>
      </w:pPr>
      <w:r w:rsidRPr="003134E7">
        <w:rPr>
          <w:rFonts w:ascii="ＭＳ ゴシック" w:eastAsia="ＭＳ ゴシック" w:hAnsi="ＭＳ ゴシック" w:hint="eastAsia"/>
          <w:sz w:val="22"/>
          <w:szCs w:val="22"/>
        </w:rPr>
        <w:t xml:space="preserve">　　　　　　　　　　　　　　　　　　　　　　　三重県戦略企画</w:t>
      </w:r>
      <w:r w:rsidR="003D7B06" w:rsidRPr="003134E7">
        <w:rPr>
          <w:rFonts w:ascii="ＭＳ ゴシック" w:eastAsia="ＭＳ ゴシック" w:hAnsi="ＭＳ ゴシック" w:hint="eastAsia"/>
          <w:sz w:val="22"/>
          <w:szCs w:val="22"/>
        </w:rPr>
        <w:t>部広聴広報</w:t>
      </w:r>
      <w:r w:rsidRPr="003134E7">
        <w:rPr>
          <w:rFonts w:ascii="ＭＳ ゴシック" w:eastAsia="ＭＳ ゴシック" w:hAnsi="ＭＳ ゴシック" w:hint="eastAsia"/>
          <w:sz w:val="22"/>
          <w:szCs w:val="22"/>
        </w:rPr>
        <w:t>課</w:t>
      </w:r>
      <w:r w:rsidR="003D7B06" w:rsidRPr="003134E7">
        <w:rPr>
          <w:rFonts w:ascii="ＭＳ ゴシック" w:eastAsia="ＭＳ ゴシック" w:hAnsi="ＭＳ ゴシック" w:hint="eastAsia"/>
          <w:sz w:val="22"/>
          <w:szCs w:val="22"/>
        </w:rPr>
        <w:t xml:space="preserve">　　　</w:t>
      </w:r>
    </w:p>
    <w:p w:rsidR="003D7B06" w:rsidRPr="003134E7" w:rsidRDefault="003D7B06" w:rsidP="00AB5CC1">
      <w:pPr>
        <w:ind w:firstLineChars="1505" w:firstLine="3315"/>
        <w:rPr>
          <w:rFonts w:ascii="ＭＳ ゴシック" w:eastAsia="ＭＳ ゴシック" w:hAnsi="ＭＳ ゴシック"/>
          <w:b/>
          <w:sz w:val="24"/>
        </w:rPr>
      </w:pPr>
      <w:r w:rsidRPr="003134E7">
        <w:rPr>
          <w:rFonts w:ascii="ＭＳ ゴシック" w:eastAsia="ＭＳ ゴシック" w:hAnsi="ＭＳ ゴシック" w:hint="eastAsia"/>
          <w:b/>
          <w:sz w:val="24"/>
        </w:rPr>
        <w:t>「ｅ－モニター」制度のご案内とお願い</w:t>
      </w:r>
    </w:p>
    <w:p w:rsidR="003D7B06" w:rsidRPr="003134E7" w:rsidRDefault="00AB5CC1" w:rsidP="003134E7">
      <w:pPr>
        <w:ind w:firstLineChars="100" w:firstLine="217"/>
        <w:rPr>
          <w:rFonts w:ascii="ＭＳ ゴシック" w:eastAsia="ＭＳ ゴシック" w:hAnsi="ＭＳ ゴシック"/>
          <w:spacing w:val="14"/>
          <w:szCs w:val="21"/>
        </w:rPr>
      </w:pPr>
      <w:r w:rsidRPr="003134E7">
        <w:rPr>
          <w:rFonts w:ascii="ＭＳ ゴシック" w:eastAsia="ＭＳ ゴシック" w:hAnsi="ＭＳ ゴシック" w:hint="eastAsia"/>
          <w:spacing w:val="14"/>
          <w:szCs w:val="21"/>
        </w:rPr>
        <w:t>三重県では</w:t>
      </w:r>
      <w:r w:rsidR="00850465" w:rsidRPr="003134E7">
        <w:rPr>
          <w:rFonts w:ascii="ＭＳ ゴシック" w:eastAsia="ＭＳ ゴシック" w:hAnsi="ＭＳ ゴシック" w:hint="eastAsia"/>
          <w:spacing w:val="14"/>
          <w:szCs w:val="21"/>
        </w:rPr>
        <w:t>、インターネットを利用した電子アンケート</w:t>
      </w:r>
      <w:r w:rsidR="003D7B06" w:rsidRPr="003134E7">
        <w:rPr>
          <w:rFonts w:ascii="ＭＳ ゴシック" w:eastAsia="ＭＳ ゴシック" w:hAnsi="ＭＳ ゴシック" w:hint="eastAsia"/>
          <w:spacing w:val="14"/>
          <w:szCs w:val="21"/>
        </w:rPr>
        <w:t>「ｅ－モニター</w:t>
      </w:r>
      <w:r w:rsidR="00850465" w:rsidRPr="003134E7">
        <w:rPr>
          <w:rFonts w:ascii="ＭＳ ゴシック" w:eastAsia="ＭＳ ゴシック" w:hAnsi="ＭＳ ゴシック" w:hint="eastAsia"/>
          <w:spacing w:val="14"/>
          <w:szCs w:val="21"/>
        </w:rPr>
        <w:t>アンケート」</w:t>
      </w:r>
      <w:r w:rsidR="003D7B06" w:rsidRPr="003134E7">
        <w:rPr>
          <w:rFonts w:ascii="ＭＳ ゴシック" w:eastAsia="ＭＳ ゴシック" w:hAnsi="ＭＳ ゴシック" w:hint="eastAsia"/>
          <w:spacing w:val="14"/>
          <w:szCs w:val="21"/>
        </w:rPr>
        <w:t>を運用しています。</w:t>
      </w:r>
    </w:p>
    <w:p w:rsidR="003D7B06" w:rsidRPr="003134E7" w:rsidRDefault="00897850">
      <w:pPr>
        <w:ind w:firstLineChars="100" w:firstLine="217"/>
        <w:rPr>
          <w:rFonts w:ascii="ＭＳ ゴシック" w:eastAsia="ＭＳ ゴシック" w:hAnsi="ＭＳ ゴシック"/>
          <w:spacing w:val="14"/>
          <w:szCs w:val="21"/>
        </w:rPr>
      </w:pPr>
      <w:r>
        <w:rPr>
          <w:rFonts w:ascii="ＭＳ ゴシック" w:eastAsia="ＭＳ ゴシック" w:hAnsi="ＭＳ ゴシック" w:hint="eastAsia"/>
          <w:spacing w:val="14"/>
          <w:szCs w:val="21"/>
        </w:rPr>
        <w:t>この「ｅ－モニター」制度は、県の様々</w:t>
      </w:r>
      <w:r w:rsidR="00850465" w:rsidRPr="003134E7">
        <w:rPr>
          <w:rFonts w:ascii="ＭＳ ゴシック" w:eastAsia="ＭＳ ゴシック" w:hAnsi="ＭＳ ゴシック" w:hint="eastAsia"/>
          <w:spacing w:val="14"/>
          <w:szCs w:val="21"/>
        </w:rPr>
        <w:t>な事業</w:t>
      </w:r>
      <w:r w:rsidR="003D7B06" w:rsidRPr="003134E7">
        <w:rPr>
          <w:rFonts w:ascii="ＭＳ ゴシック" w:eastAsia="ＭＳ ゴシック" w:hAnsi="ＭＳ ゴシック" w:hint="eastAsia"/>
          <w:spacing w:val="14"/>
          <w:szCs w:val="21"/>
        </w:rPr>
        <w:t>について、</w:t>
      </w:r>
      <w:r w:rsidR="004C2E20" w:rsidRPr="003134E7">
        <w:rPr>
          <w:rFonts w:ascii="ＭＳ ゴシック" w:eastAsia="ＭＳ ゴシック" w:hAnsi="ＭＳ ゴシック" w:hint="eastAsia"/>
          <w:spacing w:val="14"/>
          <w:szCs w:val="21"/>
        </w:rPr>
        <w:t>県民</w:t>
      </w:r>
      <w:r>
        <w:rPr>
          <w:rFonts w:ascii="ＭＳ ゴシック" w:eastAsia="ＭＳ ゴシック" w:hAnsi="ＭＳ ゴシック" w:hint="eastAsia"/>
          <w:spacing w:val="14"/>
          <w:szCs w:val="21"/>
        </w:rPr>
        <w:t>の皆様</w:t>
      </w:r>
      <w:r w:rsidR="003146AB" w:rsidRPr="003134E7">
        <w:rPr>
          <w:rFonts w:ascii="ＭＳ ゴシック" w:eastAsia="ＭＳ ゴシック" w:hAnsi="ＭＳ ゴシック" w:hint="eastAsia"/>
          <w:spacing w:val="14"/>
          <w:szCs w:val="21"/>
        </w:rPr>
        <w:t>のご意見をお聴きし</w:t>
      </w:r>
      <w:r w:rsidR="003D7B06" w:rsidRPr="003134E7">
        <w:rPr>
          <w:rFonts w:ascii="ＭＳ ゴシック" w:eastAsia="ＭＳ ゴシック" w:hAnsi="ＭＳ ゴシック" w:hint="eastAsia"/>
          <w:spacing w:val="14"/>
          <w:szCs w:val="21"/>
        </w:rPr>
        <w:t>、業務の参考にしていこうとするものです。</w:t>
      </w:r>
    </w:p>
    <w:p w:rsidR="003D7B06" w:rsidRPr="003134E7" w:rsidRDefault="003D7B06">
      <w:pPr>
        <w:ind w:firstLineChars="100" w:firstLine="217"/>
        <w:rPr>
          <w:rFonts w:ascii="ＭＳ ゴシック" w:eastAsia="ＭＳ ゴシック" w:hAnsi="ＭＳ ゴシック"/>
          <w:spacing w:val="14"/>
          <w:szCs w:val="21"/>
        </w:rPr>
      </w:pPr>
      <w:r w:rsidRPr="003134E7">
        <w:rPr>
          <w:rFonts w:ascii="ＭＳ ゴシック" w:eastAsia="ＭＳ ゴシック" w:hAnsi="ＭＳ ゴシック" w:hint="eastAsia"/>
          <w:spacing w:val="14"/>
          <w:szCs w:val="21"/>
        </w:rPr>
        <w:t>現在</w:t>
      </w:r>
      <w:r w:rsidR="00850465" w:rsidRPr="003134E7">
        <w:rPr>
          <w:rFonts w:ascii="ＭＳ ゴシック" w:eastAsia="ＭＳ ゴシック" w:hAnsi="ＭＳ ゴシック" w:hint="eastAsia"/>
          <w:spacing w:val="14"/>
          <w:szCs w:val="21"/>
        </w:rPr>
        <w:t>、</w:t>
      </w:r>
      <w:r w:rsidR="00356898" w:rsidRPr="003134E7">
        <w:rPr>
          <w:rFonts w:ascii="ＭＳ ゴシック" w:eastAsia="ＭＳ ゴシック" w:hAnsi="ＭＳ ゴシック" w:hint="eastAsia"/>
          <w:spacing w:val="14"/>
          <w:szCs w:val="21"/>
        </w:rPr>
        <w:t>約</w:t>
      </w:r>
      <w:r w:rsidR="00CE30EE">
        <w:rPr>
          <w:rFonts w:ascii="ＭＳ ゴシック" w:eastAsia="ＭＳ ゴシック" w:hAnsi="ＭＳ ゴシック" w:hint="eastAsia"/>
          <w:spacing w:val="14"/>
          <w:szCs w:val="21"/>
        </w:rPr>
        <w:t>1,</w:t>
      </w:r>
      <w:r w:rsidR="004548F8">
        <w:rPr>
          <w:rFonts w:ascii="ＭＳ ゴシック" w:eastAsia="ＭＳ ゴシック" w:hAnsi="ＭＳ ゴシック" w:hint="eastAsia"/>
          <w:spacing w:val="14"/>
          <w:szCs w:val="21"/>
        </w:rPr>
        <w:t>4</w:t>
      </w:r>
      <w:r w:rsidR="00356898" w:rsidRPr="003134E7">
        <w:rPr>
          <w:rFonts w:ascii="ＭＳ ゴシック" w:eastAsia="ＭＳ ゴシック" w:hAnsi="ＭＳ ゴシック" w:hint="eastAsia"/>
          <w:spacing w:val="14"/>
          <w:szCs w:val="21"/>
        </w:rPr>
        <w:t>00</w:t>
      </w:r>
      <w:r w:rsidR="00850465" w:rsidRPr="003134E7">
        <w:rPr>
          <w:rFonts w:ascii="ＭＳ ゴシック" w:eastAsia="ＭＳ ゴシック" w:hAnsi="ＭＳ ゴシック" w:hint="eastAsia"/>
          <w:spacing w:val="14"/>
          <w:szCs w:val="21"/>
        </w:rPr>
        <w:t>人</w:t>
      </w:r>
      <w:r w:rsidRPr="003134E7">
        <w:rPr>
          <w:rFonts w:ascii="ＭＳ ゴシック" w:eastAsia="ＭＳ ゴシック" w:hAnsi="ＭＳ ゴシック" w:hint="eastAsia"/>
          <w:spacing w:val="14"/>
          <w:szCs w:val="21"/>
        </w:rPr>
        <w:t>の方に</w:t>
      </w:r>
      <w:r w:rsidR="00850465" w:rsidRPr="003134E7">
        <w:rPr>
          <w:rFonts w:ascii="ＭＳ ゴシック" w:eastAsia="ＭＳ ゴシック" w:hAnsi="ＭＳ ゴシック" w:hint="eastAsia"/>
          <w:spacing w:val="14"/>
          <w:szCs w:val="21"/>
        </w:rPr>
        <w:t>ご登録</w:t>
      </w:r>
      <w:r w:rsidRPr="003134E7">
        <w:rPr>
          <w:rFonts w:ascii="ＭＳ ゴシック" w:eastAsia="ＭＳ ゴシック" w:hAnsi="ＭＳ ゴシック" w:hint="eastAsia"/>
          <w:spacing w:val="14"/>
          <w:szCs w:val="21"/>
        </w:rPr>
        <w:t>いただいて</w:t>
      </w:r>
      <w:r w:rsidR="00850465" w:rsidRPr="003134E7">
        <w:rPr>
          <w:rFonts w:ascii="ＭＳ ゴシック" w:eastAsia="ＭＳ ゴシック" w:hAnsi="ＭＳ ゴシック" w:hint="eastAsia"/>
          <w:spacing w:val="14"/>
          <w:szCs w:val="21"/>
        </w:rPr>
        <w:t>おりま</w:t>
      </w:r>
      <w:r w:rsidR="00897850">
        <w:rPr>
          <w:rFonts w:ascii="ＭＳ ゴシック" w:eastAsia="ＭＳ ゴシック" w:hAnsi="ＭＳ ゴシック" w:hint="eastAsia"/>
          <w:spacing w:val="14"/>
          <w:szCs w:val="21"/>
        </w:rPr>
        <w:t>すが、この度</w:t>
      </w:r>
      <w:r w:rsidR="00850465" w:rsidRPr="003134E7">
        <w:rPr>
          <w:rFonts w:ascii="ＭＳ ゴシック" w:eastAsia="ＭＳ ゴシック" w:hAnsi="ＭＳ ゴシック" w:hint="eastAsia"/>
          <w:spacing w:val="14"/>
          <w:szCs w:val="21"/>
        </w:rPr>
        <w:t>、平成</w:t>
      </w:r>
      <w:r w:rsidR="00897850">
        <w:rPr>
          <w:rFonts w:ascii="ＭＳ ゴシック" w:eastAsia="ＭＳ ゴシック" w:hAnsi="ＭＳ ゴシック" w:hint="eastAsia"/>
          <w:spacing w:val="14"/>
          <w:szCs w:val="21"/>
        </w:rPr>
        <w:t>2</w:t>
      </w:r>
      <w:r w:rsidR="004548F8">
        <w:rPr>
          <w:rFonts w:ascii="ＭＳ ゴシック" w:eastAsia="ＭＳ ゴシック" w:hAnsi="ＭＳ ゴシック" w:hint="eastAsia"/>
          <w:spacing w:val="14"/>
          <w:szCs w:val="21"/>
        </w:rPr>
        <w:t>9</w:t>
      </w:r>
      <w:r w:rsidR="00850465" w:rsidRPr="003134E7">
        <w:rPr>
          <w:rFonts w:ascii="ＭＳ ゴシック" w:eastAsia="ＭＳ ゴシック" w:hAnsi="ＭＳ ゴシック" w:hint="eastAsia"/>
          <w:spacing w:val="14"/>
          <w:szCs w:val="21"/>
        </w:rPr>
        <w:t>年度</w:t>
      </w:r>
      <w:r w:rsidR="00897850">
        <w:rPr>
          <w:rFonts w:ascii="ＭＳ ゴシック" w:eastAsia="ＭＳ ゴシック" w:hAnsi="ＭＳ ゴシック" w:hint="eastAsia"/>
          <w:spacing w:val="14"/>
          <w:szCs w:val="21"/>
        </w:rPr>
        <w:t>からご参加いただく</w:t>
      </w:r>
      <w:r w:rsidR="00850465" w:rsidRPr="003134E7">
        <w:rPr>
          <w:rFonts w:ascii="ＭＳ ゴシック" w:eastAsia="ＭＳ ゴシック" w:hAnsi="ＭＳ ゴシック" w:hint="eastAsia"/>
          <w:spacing w:val="14"/>
          <w:szCs w:val="21"/>
        </w:rPr>
        <w:t>モニターの</w:t>
      </w:r>
      <w:r w:rsidR="00BD3D07" w:rsidRPr="003134E7">
        <w:rPr>
          <w:rFonts w:ascii="ＭＳ ゴシック" w:eastAsia="ＭＳ ゴシック" w:hAnsi="ＭＳ ゴシック" w:hint="eastAsia"/>
          <w:spacing w:val="14"/>
          <w:szCs w:val="21"/>
        </w:rPr>
        <w:t>新規</w:t>
      </w:r>
      <w:r w:rsidRPr="003134E7">
        <w:rPr>
          <w:rFonts w:ascii="ＭＳ ゴシック" w:eastAsia="ＭＳ ゴシック" w:hAnsi="ＭＳ ゴシック" w:hint="eastAsia"/>
          <w:spacing w:val="14"/>
          <w:szCs w:val="21"/>
        </w:rPr>
        <w:t>募集を行うため、</w:t>
      </w:r>
      <w:r w:rsidRPr="006E0EDF">
        <w:rPr>
          <w:rFonts w:ascii="ＭＳ ゴシック" w:eastAsia="ＭＳ ゴシック" w:hAnsi="ＭＳ ゴシック" w:hint="eastAsia"/>
          <w:spacing w:val="14"/>
          <w:szCs w:val="21"/>
          <w:u w:val="single"/>
        </w:rPr>
        <w:t>県内選挙人名簿から無作為に抽出し</w:t>
      </w:r>
      <w:r w:rsidR="00397A31" w:rsidRPr="006E0EDF">
        <w:rPr>
          <w:rFonts w:ascii="ＭＳ ゴシック" w:eastAsia="ＭＳ ゴシック" w:hAnsi="ＭＳ ゴシック" w:hint="eastAsia"/>
          <w:spacing w:val="14"/>
          <w:szCs w:val="21"/>
          <w:u w:val="single"/>
        </w:rPr>
        <w:t>た方に</w:t>
      </w:r>
      <w:r w:rsidRPr="006E0EDF">
        <w:rPr>
          <w:rFonts w:ascii="ＭＳ ゴシック" w:eastAsia="ＭＳ ゴシック" w:hAnsi="ＭＳ ゴシック" w:hint="eastAsia"/>
          <w:spacing w:val="14"/>
          <w:szCs w:val="21"/>
          <w:u w:val="single"/>
        </w:rPr>
        <w:t>ご案内</w:t>
      </w:r>
      <w:r w:rsidR="00850465" w:rsidRPr="006E0EDF">
        <w:rPr>
          <w:rFonts w:ascii="ＭＳ ゴシック" w:eastAsia="ＭＳ ゴシック" w:hAnsi="ＭＳ ゴシック" w:hint="eastAsia"/>
          <w:spacing w:val="14"/>
          <w:szCs w:val="21"/>
          <w:u w:val="single"/>
        </w:rPr>
        <w:t>させていただき</w:t>
      </w:r>
      <w:r w:rsidRPr="006E0EDF">
        <w:rPr>
          <w:rFonts w:ascii="ＭＳ ゴシック" w:eastAsia="ＭＳ ゴシック" w:hAnsi="ＭＳ ゴシック" w:hint="eastAsia"/>
          <w:spacing w:val="14"/>
          <w:szCs w:val="21"/>
          <w:u w:val="single"/>
        </w:rPr>
        <w:t>ました</w:t>
      </w:r>
      <w:r w:rsidRPr="003134E7">
        <w:rPr>
          <w:rFonts w:ascii="ＭＳ ゴシック" w:eastAsia="ＭＳ ゴシック" w:hAnsi="ＭＳ ゴシック" w:hint="eastAsia"/>
          <w:spacing w:val="14"/>
          <w:szCs w:val="21"/>
        </w:rPr>
        <w:t>。</w:t>
      </w:r>
    </w:p>
    <w:p w:rsidR="003D7B06" w:rsidRPr="003134E7" w:rsidRDefault="00850465">
      <w:pPr>
        <w:ind w:firstLineChars="100" w:firstLine="217"/>
        <w:rPr>
          <w:rFonts w:ascii="ＭＳ ゴシック" w:eastAsia="ＭＳ ゴシック" w:hAnsi="ＭＳ ゴシック"/>
          <w:spacing w:val="14"/>
          <w:szCs w:val="21"/>
        </w:rPr>
      </w:pPr>
      <w:r w:rsidRPr="003134E7">
        <w:rPr>
          <w:rFonts w:ascii="ＭＳ ゴシック" w:eastAsia="ＭＳ ゴシック" w:hAnsi="ＭＳ ゴシック" w:hint="eastAsia"/>
          <w:spacing w:val="14"/>
          <w:szCs w:val="21"/>
        </w:rPr>
        <w:t>ご自宅などでインターネットをお使いの方は、</w:t>
      </w:r>
      <w:r w:rsidR="00897850">
        <w:rPr>
          <w:rFonts w:ascii="ＭＳ ゴシック" w:eastAsia="ＭＳ ゴシック" w:hAnsi="ＭＳ ゴシック" w:hint="eastAsia"/>
          <w:spacing w:val="14"/>
          <w:szCs w:val="21"/>
        </w:rPr>
        <w:t>ぜひご登録</w:t>
      </w:r>
      <w:r w:rsidR="003D7B06" w:rsidRPr="003134E7">
        <w:rPr>
          <w:rFonts w:ascii="ＭＳ ゴシック" w:eastAsia="ＭＳ ゴシック" w:hAnsi="ＭＳ ゴシック" w:hint="eastAsia"/>
          <w:spacing w:val="14"/>
          <w:szCs w:val="21"/>
        </w:rPr>
        <w:t>いただきますようお願いいたします。</w:t>
      </w:r>
    </w:p>
    <w:p w:rsidR="003D7B06" w:rsidRPr="003134E7" w:rsidRDefault="003D7B06">
      <w:pPr>
        <w:ind w:firstLineChars="100" w:firstLine="217"/>
        <w:rPr>
          <w:rFonts w:ascii="ＭＳ ゴシック" w:eastAsia="ＭＳ ゴシック" w:hAnsi="ＭＳ ゴシック"/>
          <w:spacing w:val="14"/>
          <w:szCs w:val="21"/>
        </w:rPr>
      </w:pPr>
      <w:r w:rsidRPr="003134E7">
        <w:rPr>
          <w:rFonts w:ascii="ＭＳ ゴシック" w:eastAsia="ＭＳ ゴシック" w:hAnsi="ＭＳ ゴシック" w:hint="eastAsia"/>
          <w:spacing w:val="14"/>
          <w:szCs w:val="21"/>
        </w:rPr>
        <w:t>なお、</w:t>
      </w:r>
      <w:r w:rsidR="00897850">
        <w:rPr>
          <w:rFonts w:ascii="ＭＳ ゴシック" w:eastAsia="ＭＳ ゴシック" w:hAnsi="ＭＳ ゴシック" w:hint="eastAsia"/>
          <w:spacing w:val="14"/>
          <w:szCs w:val="21"/>
        </w:rPr>
        <w:t>ｅ－モニターへの登録を希望されない方は、</w:t>
      </w:r>
      <w:r w:rsidRPr="003134E7">
        <w:rPr>
          <w:rFonts w:ascii="ＭＳ ゴシック" w:eastAsia="ＭＳ ゴシック" w:hAnsi="ＭＳ ゴシック" w:hint="eastAsia"/>
          <w:spacing w:val="14"/>
          <w:szCs w:val="21"/>
        </w:rPr>
        <w:t>お手数ですが</w:t>
      </w:r>
      <w:r w:rsidR="00897850">
        <w:rPr>
          <w:rFonts w:ascii="ＭＳ ゴシック" w:eastAsia="ＭＳ ゴシック" w:hAnsi="ＭＳ ゴシック" w:hint="eastAsia"/>
          <w:spacing w:val="14"/>
          <w:szCs w:val="21"/>
        </w:rPr>
        <w:t>この</w:t>
      </w:r>
      <w:r w:rsidR="00850465" w:rsidRPr="003134E7">
        <w:rPr>
          <w:rFonts w:ascii="ＭＳ ゴシック" w:eastAsia="ＭＳ ゴシック" w:hAnsi="ＭＳ ゴシック" w:hint="eastAsia"/>
          <w:spacing w:val="14"/>
          <w:szCs w:val="21"/>
        </w:rPr>
        <w:t>案内は</w:t>
      </w:r>
      <w:r w:rsidRPr="003134E7">
        <w:rPr>
          <w:rFonts w:ascii="ＭＳ ゴシック" w:eastAsia="ＭＳ ゴシック" w:hAnsi="ＭＳ ゴシック" w:hint="eastAsia"/>
          <w:spacing w:val="14"/>
          <w:szCs w:val="21"/>
        </w:rPr>
        <w:t>破棄していただきますようお願いいたします。</w:t>
      </w:r>
      <w:r w:rsidR="00FC3049">
        <w:rPr>
          <w:rFonts w:ascii="ＭＳ ゴシック" w:eastAsia="ＭＳ ゴシック" w:hAnsi="ＭＳ ゴシック" w:hint="eastAsia"/>
          <w:spacing w:val="14"/>
          <w:szCs w:val="21"/>
          <w:u w:val="single"/>
        </w:rPr>
        <w:t>（登録されない場合は、</w:t>
      </w:r>
      <w:r w:rsidR="00DA5161" w:rsidRPr="00DA5161">
        <w:rPr>
          <w:rFonts w:ascii="ＭＳ ゴシック" w:eastAsia="ＭＳ ゴシック" w:hAnsi="ＭＳ ゴシック" w:hint="eastAsia"/>
          <w:spacing w:val="14"/>
          <w:szCs w:val="21"/>
          <w:u w:val="single"/>
        </w:rPr>
        <w:t>ご連絡も不要です。）</w:t>
      </w:r>
    </w:p>
    <w:p w:rsidR="003D7B06" w:rsidRPr="003134E7" w:rsidRDefault="00897850" w:rsidP="00A77545">
      <w:pPr>
        <w:ind w:firstLineChars="100" w:firstLine="217"/>
        <w:rPr>
          <w:rFonts w:ascii="ＭＳ ゴシック" w:eastAsia="ＭＳ ゴシック" w:hAnsi="ＭＳ ゴシック"/>
          <w:spacing w:val="14"/>
          <w:szCs w:val="21"/>
        </w:rPr>
      </w:pPr>
      <w:r>
        <w:rPr>
          <w:rFonts w:ascii="ＭＳ ゴシック" w:eastAsia="ＭＳ ゴシック" w:hAnsi="ＭＳ ゴシック" w:hint="eastAsia"/>
          <w:spacing w:val="14"/>
          <w:szCs w:val="21"/>
        </w:rPr>
        <w:t>また、昨年度も同様のご案内をしており、今回の</w:t>
      </w:r>
      <w:r w:rsidR="003D7B06" w:rsidRPr="003134E7">
        <w:rPr>
          <w:rFonts w:ascii="ＭＳ ゴシック" w:eastAsia="ＭＳ ゴシック" w:hAnsi="ＭＳ ゴシック" w:hint="eastAsia"/>
          <w:spacing w:val="14"/>
          <w:szCs w:val="21"/>
        </w:rPr>
        <w:t>送付先が重複しないように</w:t>
      </w:r>
      <w:r w:rsidR="00EC2B1C">
        <w:rPr>
          <w:rFonts w:ascii="ＭＳ ゴシック" w:eastAsia="ＭＳ ゴシック" w:hAnsi="ＭＳ ゴシック" w:hint="eastAsia"/>
          <w:spacing w:val="14"/>
          <w:szCs w:val="21"/>
        </w:rPr>
        <w:t>十分</w:t>
      </w:r>
      <w:r w:rsidR="003D7B06" w:rsidRPr="003134E7">
        <w:rPr>
          <w:rFonts w:ascii="ＭＳ ゴシック" w:eastAsia="ＭＳ ゴシック" w:hAnsi="ＭＳ ゴシック" w:hint="eastAsia"/>
          <w:spacing w:val="14"/>
          <w:szCs w:val="21"/>
        </w:rPr>
        <w:t>注意しているところですが、万が一重複して送付された場合にはご容赦くださいますようお願いいたします。</w:t>
      </w:r>
    </w:p>
    <w:p w:rsidR="003D7B06" w:rsidRPr="003134E7" w:rsidRDefault="000012EF" w:rsidP="000012EF">
      <w:pPr>
        <w:ind w:firstLineChars="100" w:firstLine="199"/>
        <w:rPr>
          <w:rFonts w:ascii="ＭＳ ゴシック" w:eastAsia="ＭＳ ゴシック" w:hAnsi="ＭＳ ゴシック"/>
          <w:spacing w:val="2"/>
          <w:sz w:val="22"/>
          <w:szCs w:val="22"/>
        </w:rPr>
      </w:pPr>
      <w:r>
        <w:rPr>
          <w:rFonts w:ascii="ＭＳ ゴシック" w:eastAsia="ＭＳ ゴシック" w:hAnsi="ＭＳ ゴシック"/>
          <w:noProof/>
          <w:spacing w:val="2"/>
          <w:sz w:val="22"/>
          <w:szCs w:val="22"/>
        </w:rPr>
        <mc:AlternateContent>
          <mc:Choice Requires="wps">
            <w:drawing>
              <wp:anchor distT="0" distB="0" distL="114300" distR="114300" simplePos="0" relativeHeight="251657216" behindDoc="0" locked="0" layoutInCell="1" allowOverlap="1" wp14:anchorId="7CBD56AD" wp14:editId="06B31759">
                <wp:simplePos x="0" y="0"/>
                <wp:positionH relativeFrom="column">
                  <wp:posOffset>-167640</wp:posOffset>
                </wp:positionH>
                <wp:positionV relativeFrom="paragraph">
                  <wp:posOffset>57785</wp:posOffset>
                </wp:positionV>
                <wp:extent cx="7111365" cy="360680"/>
                <wp:effectExtent l="0" t="0" r="13335" b="20320"/>
                <wp:wrapNone/>
                <wp:docPr id="2"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1365" cy="360680"/>
                        </a:xfrm>
                        <a:prstGeom prst="roundRect">
                          <a:avLst>
                            <a:gd name="adj" fmla="val 16667"/>
                          </a:avLst>
                        </a:prstGeom>
                        <a:solidFill>
                          <a:srgbClr val="C0C0C0">
                            <a:alpha val="63000"/>
                          </a:srgbClr>
                        </a:solidFill>
                        <a:ln w="9525">
                          <a:solidFill>
                            <a:srgbClr val="000000"/>
                          </a:solidFill>
                          <a:round/>
                          <a:headEnd/>
                          <a:tailEnd/>
                        </a:ln>
                      </wps:spPr>
                      <wps:txbx>
                        <w:txbxContent>
                          <w:p w:rsidR="003D7B06" w:rsidRPr="007F025D" w:rsidRDefault="00A77545">
                            <w:pPr>
                              <w:jc w:val="center"/>
                              <w:rPr>
                                <w:rFonts w:ascii="ＭＳ ゴシック" w:eastAsia="ＭＳ ゴシック" w:hAnsi="ＭＳ ゴシック"/>
                                <w:sz w:val="18"/>
                                <w:szCs w:val="18"/>
                              </w:rPr>
                            </w:pPr>
                            <w:r w:rsidRPr="00897850">
                              <w:rPr>
                                <w:rFonts w:ascii="ＭＳ ゴシック" w:eastAsia="ＭＳ ゴシック" w:hAnsi="ＭＳ ゴシック" w:hint="eastAsia"/>
                                <w:b/>
                                <w:spacing w:val="20"/>
                                <w:sz w:val="24"/>
                              </w:rPr>
                              <w:t>「ｅ－モニター」制度の概要と</w:t>
                            </w:r>
                            <w:r w:rsidR="00897850" w:rsidRPr="00897850">
                              <w:rPr>
                                <w:rFonts w:ascii="ＭＳ ゴシック" w:eastAsia="ＭＳ ゴシック" w:hAnsi="ＭＳ ゴシック" w:hint="eastAsia"/>
                                <w:b/>
                                <w:spacing w:val="20"/>
                                <w:sz w:val="24"/>
                              </w:rPr>
                              <w:t>登録</w:t>
                            </w:r>
                            <w:r w:rsidRPr="00897850">
                              <w:rPr>
                                <w:rFonts w:ascii="ＭＳ ゴシック" w:eastAsia="ＭＳ ゴシック" w:hAnsi="ＭＳ ゴシック" w:hint="eastAsia"/>
                                <w:b/>
                                <w:spacing w:val="20"/>
                                <w:sz w:val="24"/>
                              </w:rPr>
                              <w:t>申込</w:t>
                            </w:r>
                            <w:r w:rsidR="003D7B06" w:rsidRPr="00897850">
                              <w:rPr>
                                <w:rFonts w:ascii="ＭＳ ゴシック" w:eastAsia="ＭＳ ゴシック" w:hAnsi="ＭＳ ゴシック" w:hint="eastAsia"/>
                                <w:b/>
                                <w:spacing w:val="20"/>
                                <w:sz w:val="24"/>
                              </w:rPr>
                              <w:t>方法について</w:t>
                            </w:r>
                            <w:r w:rsidR="007F025D">
                              <w:rPr>
                                <w:rFonts w:ascii="ＭＳ ゴシック" w:eastAsia="ＭＳ ゴシック" w:hAnsi="ＭＳ ゴシック" w:hint="eastAsia"/>
                                <w:sz w:val="18"/>
                                <w:szCs w:val="18"/>
                              </w:rPr>
                              <w:t>（詳細は裏面</w:t>
                            </w:r>
                            <w:r w:rsidR="00513E00">
                              <w:rPr>
                                <w:rFonts w:ascii="ＭＳ ゴシック" w:eastAsia="ＭＳ ゴシック" w:hAnsi="ＭＳ ゴシック" w:hint="eastAsia"/>
                                <w:sz w:val="18"/>
                                <w:szCs w:val="18"/>
                              </w:rPr>
                              <w:t>「</w:t>
                            </w:r>
                            <w:r w:rsidR="007F025D">
                              <w:rPr>
                                <w:rFonts w:ascii="ＭＳ ゴシック" w:eastAsia="ＭＳ ゴシック" w:hAnsi="ＭＳ ゴシック" w:hint="eastAsia"/>
                                <w:sz w:val="18"/>
                                <w:szCs w:val="18"/>
                              </w:rPr>
                              <w:t>三重県ｅ－モニター設置要綱</w:t>
                            </w:r>
                            <w:r w:rsidR="00513E00">
                              <w:rPr>
                                <w:rFonts w:ascii="ＭＳ ゴシック" w:eastAsia="ＭＳ ゴシック" w:hAnsi="ＭＳ ゴシック" w:hint="eastAsia"/>
                                <w:sz w:val="18"/>
                                <w:szCs w:val="18"/>
                              </w:rPr>
                              <w:t>」</w:t>
                            </w:r>
                            <w:r w:rsidR="007F025D">
                              <w:rPr>
                                <w:rFonts w:ascii="ＭＳ ゴシック" w:eastAsia="ＭＳ ゴシック" w:hAnsi="ＭＳ ゴシック" w:hint="eastAsia"/>
                                <w:sz w:val="18"/>
                                <w:szCs w:val="18"/>
                              </w:rPr>
                              <w:t>をご覧くだ</w:t>
                            </w:r>
                            <w:r w:rsidR="003D7B06" w:rsidRPr="007F025D">
                              <w:rPr>
                                <w:rFonts w:ascii="ＭＳ ゴシック" w:eastAsia="ＭＳ ゴシック" w:hAnsi="ＭＳ ゴシック" w:hint="eastAsia"/>
                                <w:sz w:val="18"/>
                                <w:szCs w:val="18"/>
                              </w:rPr>
                              <w:t>さい。）</w:t>
                            </w:r>
                          </w:p>
                          <w:p w:rsidR="003D7B06" w:rsidRDefault="003D7B0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BD56AD" id="AutoShape 26" o:spid="_x0000_s1026" style="position:absolute;left:0;text-align:left;margin-left:-13.2pt;margin-top:4.55pt;width:559.95pt;height:2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" fillcolor="silver">
                <v:fill opacity="41377f"/>
                <v:textbox inset="5.85pt,.7pt,5.85pt,.7pt">
                  <w:txbxContent>
                    <w:p w:rsidR="003D7B06" w:rsidRPr="007F025D" w:rsidRDefault="00A77545">
                      <w:pPr>
                        <w:jc w:val="center"/>
                        <w:rPr>
                          <w:rFonts w:ascii="ＭＳ ゴシック" w:eastAsia="ＭＳ ゴシック" w:hAnsi="ＭＳ ゴシック"/>
                          <w:sz w:val="18"/>
                          <w:szCs w:val="18"/>
                        </w:rPr>
                      </w:pPr>
                      <w:r w:rsidRPr="00897850">
                        <w:rPr>
                          <w:rFonts w:ascii="ＭＳ ゴシック" w:eastAsia="ＭＳ ゴシック" w:hAnsi="ＭＳ ゴシック" w:hint="eastAsia"/>
                          <w:b/>
                          <w:spacing w:val="20"/>
                          <w:sz w:val="24"/>
                        </w:rPr>
                        <w:t>「ｅ－モニター」制度の概要と</w:t>
                      </w:r>
                      <w:r w:rsidR="00897850" w:rsidRPr="00897850">
                        <w:rPr>
                          <w:rFonts w:ascii="ＭＳ ゴシック" w:eastAsia="ＭＳ ゴシック" w:hAnsi="ＭＳ ゴシック" w:hint="eastAsia"/>
                          <w:b/>
                          <w:spacing w:val="20"/>
                          <w:sz w:val="24"/>
                        </w:rPr>
                        <w:t>登録</w:t>
                      </w:r>
                      <w:r w:rsidRPr="00897850">
                        <w:rPr>
                          <w:rFonts w:ascii="ＭＳ ゴシック" w:eastAsia="ＭＳ ゴシック" w:hAnsi="ＭＳ ゴシック" w:hint="eastAsia"/>
                          <w:b/>
                          <w:spacing w:val="20"/>
                          <w:sz w:val="24"/>
                        </w:rPr>
                        <w:t>申込</w:t>
                      </w:r>
                      <w:r w:rsidR="003D7B06" w:rsidRPr="00897850">
                        <w:rPr>
                          <w:rFonts w:ascii="ＭＳ ゴシック" w:eastAsia="ＭＳ ゴシック" w:hAnsi="ＭＳ ゴシック" w:hint="eastAsia"/>
                          <w:b/>
                          <w:spacing w:val="20"/>
                          <w:sz w:val="24"/>
                        </w:rPr>
                        <w:t>方法について</w:t>
                      </w:r>
                      <w:r w:rsidR="007F025D">
                        <w:rPr>
                          <w:rFonts w:ascii="ＭＳ ゴシック" w:eastAsia="ＭＳ ゴシック" w:hAnsi="ＭＳ ゴシック" w:hint="eastAsia"/>
                          <w:sz w:val="18"/>
                          <w:szCs w:val="18"/>
                        </w:rPr>
                        <w:t>（詳細は裏面</w:t>
                      </w:r>
                      <w:r w:rsidR="00513E00">
                        <w:rPr>
                          <w:rFonts w:ascii="ＭＳ ゴシック" w:eastAsia="ＭＳ ゴシック" w:hAnsi="ＭＳ ゴシック" w:hint="eastAsia"/>
                          <w:sz w:val="18"/>
                          <w:szCs w:val="18"/>
                        </w:rPr>
                        <w:t>「</w:t>
                      </w:r>
                      <w:r w:rsidR="007F025D">
                        <w:rPr>
                          <w:rFonts w:ascii="ＭＳ ゴシック" w:eastAsia="ＭＳ ゴシック" w:hAnsi="ＭＳ ゴシック" w:hint="eastAsia"/>
                          <w:sz w:val="18"/>
                          <w:szCs w:val="18"/>
                        </w:rPr>
                        <w:t>三重県ｅ－モニター設置要綱</w:t>
                      </w:r>
                      <w:r w:rsidR="00513E00">
                        <w:rPr>
                          <w:rFonts w:ascii="ＭＳ ゴシック" w:eastAsia="ＭＳ ゴシック" w:hAnsi="ＭＳ ゴシック" w:hint="eastAsia"/>
                          <w:sz w:val="18"/>
                          <w:szCs w:val="18"/>
                        </w:rPr>
                        <w:t>」</w:t>
                      </w:r>
                      <w:r w:rsidR="007F025D">
                        <w:rPr>
                          <w:rFonts w:ascii="ＭＳ ゴシック" w:eastAsia="ＭＳ ゴシック" w:hAnsi="ＭＳ ゴシック" w:hint="eastAsia"/>
                          <w:sz w:val="18"/>
                          <w:szCs w:val="18"/>
                        </w:rPr>
                        <w:t>をご覧くだ</w:t>
                      </w:r>
                      <w:r w:rsidR="003D7B06" w:rsidRPr="007F025D">
                        <w:rPr>
                          <w:rFonts w:ascii="ＭＳ ゴシック" w:eastAsia="ＭＳ ゴシック" w:hAnsi="ＭＳ ゴシック" w:hint="eastAsia"/>
                          <w:sz w:val="18"/>
                          <w:szCs w:val="18"/>
                        </w:rPr>
                        <w:t>さい。）</w:t>
                      </w:r>
                    </w:p>
                    <w:p w:rsidR="003D7B06" w:rsidRDefault="003D7B06"/>
                  </w:txbxContent>
                </v:textbox>
              </v:roundrect>
            </w:pict>
          </mc:Fallback>
        </mc:AlternateContent>
      </w:r>
    </w:p>
    <w:p w:rsidR="003D7B06" w:rsidRPr="003134E7" w:rsidRDefault="003D7B06" w:rsidP="000012EF">
      <w:pPr>
        <w:ind w:firstLineChars="100" w:firstLine="189"/>
        <w:rPr>
          <w:rFonts w:ascii="ＭＳ ゴシック" w:eastAsia="ＭＳ ゴシック" w:hAnsi="ＭＳ ゴシック"/>
        </w:rPr>
      </w:pPr>
    </w:p>
    <w:tbl>
      <w:tblPr>
        <w:tblpPr w:leftFromText="142" w:rightFromText="142" w:vertAnchor="text" w:horzAnchor="margin" w:tblpY="2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9558"/>
        <w:gridCol w:w="18"/>
      </w:tblGrid>
      <w:tr w:rsidR="00A77545" w:rsidRPr="007B572A" w:rsidTr="00A42323">
        <w:trPr>
          <w:trHeight w:val="2410"/>
        </w:trPr>
        <w:tc>
          <w:tcPr>
            <w:tcW w:w="1242" w:type="dxa"/>
            <w:tcBorders>
              <w:top w:val="single" w:sz="4" w:space="0" w:color="auto"/>
            </w:tcBorders>
            <w:shd w:val="clear" w:color="auto" w:fill="auto"/>
            <w:vAlign w:val="center"/>
          </w:tcPr>
          <w:p w:rsidR="00A77545" w:rsidRPr="007B572A" w:rsidRDefault="00A77545" w:rsidP="007B572A">
            <w:pPr>
              <w:jc w:val="center"/>
              <w:rPr>
                <w:rFonts w:ascii="ＭＳ ゴシック" w:eastAsia="ＭＳ ゴシック" w:hAnsi="ＭＳ ゴシック"/>
                <w:b/>
                <w:sz w:val="24"/>
              </w:rPr>
            </w:pPr>
            <w:r w:rsidRPr="007B572A">
              <w:rPr>
                <w:rFonts w:ascii="ＭＳ ゴシック" w:eastAsia="ＭＳ ゴシック" w:hAnsi="ＭＳ ゴシック" w:hint="eastAsia"/>
                <w:b/>
                <w:sz w:val="24"/>
              </w:rPr>
              <w:t>内容</w:t>
            </w:r>
          </w:p>
        </w:tc>
        <w:tc>
          <w:tcPr>
            <w:tcW w:w="9576" w:type="dxa"/>
            <w:gridSpan w:val="2"/>
            <w:tcBorders>
              <w:top w:val="single" w:sz="4" w:space="0" w:color="auto"/>
            </w:tcBorders>
            <w:shd w:val="clear" w:color="auto" w:fill="auto"/>
            <w:vAlign w:val="center"/>
          </w:tcPr>
          <w:p w:rsidR="00A77545" w:rsidRPr="007B572A" w:rsidRDefault="008351C7" w:rsidP="007B572A">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0288" behindDoc="0" locked="0" layoutInCell="1" allowOverlap="1" wp14:anchorId="7D0712D2" wp14:editId="1369F5C2">
                      <wp:simplePos x="0" y="0"/>
                      <wp:positionH relativeFrom="column">
                        <wp:posOffset>4376420</wp:posOffset>
                      </wp:positionH>
                      <wp:positionV relativeFrom="paragraph">
                        <wp:posOffset>262890</wp:posOffset>
                      </wp:positionV>
                      <wp:extent cx="1539240" cy="464820"/>
                      <wp:effectExtent l="0" t="0" r="22860" b="11430"/>
                      <wp:wrapNone/>
                      <wp:docPr id="6" name="テキスト ボックス 6"/>
                      <wp:cNvGraphicFramePr/>
                      <a:graphic xmlns:a="http://schemas.openxmlformats.org/drawingml/2006/main">
                        <a:graphicData uri="http://schemas.microsoft.com/office/word/2010/wordprocessingShape">
                          <wps:wsp>
                            <wps:cNvSpPr txBox="1"/>
                            <wps:spPr>
                              <a:xfrm>
                                <a:off x="0" y="0"/>
                                <a:ext cx="1539240" cy="46482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397A31" w:rsidRPr="004D084E" w:rsidRDefault="00397A31">
                                  <w:pPr>
                                    <w:rPr>
                                      <w:sz w:val="18"/>
                                      <w:szCs w:val="18"/>
                                    </w:rPr>
                                  </w:pPr>
                                  <w:r w:rsidRPr="004D084E">
                                    <w:rPr>
                                      <w:rFonts w:hint="eastAsia"/>
                                      <w:sz w:val="18"/>
                                      <w:szCs w:val="18"/>
                                    </w:rPr>
                                    <w:t>ス</w:t>
                                  </w:r>
                                  <w:r w:rsidR="00897850">
                                    <w:rPr>
                                      <w:rFonts w:hint="eastAsia"/>
                                      <w:sz w:val="18"/>
                                      <w:szCs w:val="18"/>
                                    </w:rPr>
                                    <w:t>マートフォンの方はこちら</w:t>
                                  </w:r>
                                </w:p>
                                <w:p w:rsidR="00397A31" w:rsidRPr="004D084E" w:rsidRDefault="00397A31">
                                  <w:pPr>
                                    <w:rPr>
                                      <w:sz w:val="18"/>
                                      <w:szCs w:val="18"/>
                                    </w:rPr>
                                  </w:pPr>
                                  <w:r w:rsidRPr="004D084E">
                                    <w:rPr>
                                      <w:rFonts w:hint="eastAsia"/>
                                      <w:sz w:val="18"/>
                                      <w:szCs w:val="18"/>
                                    </w:rPr>
                                    <w:t>から</w:t>
                                  </w:r>
                                  <w:r w:rsidRPr="004D084E">
                                    <w:rPr>
                                      <w:rFonts w:hint="eastAsia"/>
                                      <w:sz w:val="18"/>
                                      <w:szCs w:val="18"/>
                                    </w:rPr>
                                    <w:t>HP</w:t>
                                  </w:r>
                                  <w:r w:rsidRPr="004D084E">
                                    <w:rPr>
                                      <w:rFonts w:hint="eastAsia"/>
                                      <w:sz w:val="18"/>
                                      <w:szCs w:val="18"/>
                                    </w:rPr>
                                    <w:t>をご覧ください。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0712D2" id="_x0000_t202" coordsize="21600,21600" o:spt="202" path="m,l,21600r21600,l21600,xe">
                      <v:stroke joinstyle="miter"/>
                      <v:path gradientshapeok="t" o:connecttype="rect"/>
                    </v:shapetype>
                    <v:shape id="テキスト ボックス 6" o:spid="_x0000_s1027" type="#_x0000_t202" style="position:absolute;left:0;text-align:left;margin-left:344.6pt;margin-top:20.7pt;width:121.2pt;height:3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" fillcolor="white [3201]" strokecolor="black [3213]" strokeweight=".5pt">
                      <v:textbox>
                        <w:txbxContent>
                          <w:p w:rsidR="00397A31" w:rsidRPr="004D084E" w:rsidRDefault="00397A31">
                            <w:pPr>
                              <w:rPr>
                                <w:sz w:val="18"/>
                                <w:szCs w:val="18"/>
                              </w:rPr>
                            </w:pPr>
                            <w:r w:rsidRPr="004D084E">
                              <w:rPr>
                                <w:rFonts w:hint="eastAsia"/>
                                <w:sz w:val="18"/>
                                <w:szCs w:val="18"/>
                              </w:rPr>
                              <w:t>ス</w:t>
                            </w:r>
                            <w:r w:rsidR="00897850">
                              <w:rPr>
                                <w:rFonts w:hint="eastAsia"/>
                                <w:sz w:val="18"/>
                                <w:szCs w:val="18"/>
                              </w:rPr>
                              <w:t>マートフォンの方はこちら</w:t>
                            </w:r>
                          </w:p>
                          <w:p w:rsidR="00397A31" w:rsidRPr="004D084E" w:rsidRDefault="00397A31">
                            <w:pPr>
                              <w:rPr>
                                <w:sz w:val="18"/>
                                <w:szCs w:val="18"/>
                              </w:rPr>
                            </w:pPr>
                            <w:r w:rsidRPr="004D084E">
                              <w:rPr>
                                <w:rFonts w:hint="eastAsia"/>
                                <w:sz w:val="18"/>
                                <w:szCs w:val="18"/>
                              </w:rPr>
                              <w:t>から</w:t>
                            </w:r>
                            <w:r w:rsidRPr="004D084E">
                              <w:rPr>
                                <w:rFonts w:hint="eastAsia"/>
                                <w:sz w:val="18"/>
                                <w:szCs w:val="18"/>
                              </w:rPr>
                              <w:t>HP</w:t>
                            </w:r>
                            <w:r w:rsidRPr="004D084E">
                              <w:rPr>
                                <w:rFonts w:hint="eastAsia"/>
                                <w:sz w:val="18"/>
                                <w:szCs w:val="18"/>
                              </w:rPr>
                              <w:t>をご覧ください。</w:t>
                            </w:r>
                          </w:p>
                        </w:txbxContent>
                      </v:textbox>
                    </v:shape>
                  </w:pict>
                </mc:Fallback>
              </mc:AlternateContent>
            </w:r>
            <w:r w:rsidR="00A504ED">
              <w:rPr>
                <w:rFonts w:ascii="ＭＳ ゴシック" w:eastAsia="ＭＳ ゴシック" w:hAnsi="ＭＳ ゴシック" w:hint="eastAsia"/>
              </w:rPr>
              <w:t>県が不定期（毎月１</w:t>
            </w:r>
            <w:r w:rsidR="004C2745" w:rsidRPr="007B572A">
              <w:rPr>
                <w:rFonts w:ascii="ＭＳ ゴシック" w:eastAsia="ＭＳ ゴシック" w:hAnsi="ＭＳ ゴシック" w:hint="eastAsia"/>
              </w:rPr>
              <w:t>～</w:t>
            </w:r>
            <w:r w:rsidR="00A504ED">
              <w:rPr>
                <w:rFonts w:ascii="ＭＳ ゴシック" w:eastAsia="ＭＳ ゴシック" w:hAnsi="ＭＳ ゴシック" w:hint="eastAsia"/>
              </w:rPr>
              <w:t>２</w:t>
            </w:r>
            <w:r w:rsidR="00A77545" w:rsidRPr="007B572A">
              <w:rPr>
                <w:rFonts w:ascii="ＭＳ ゴシック" w:eastAsia="ＭＳ ゴシック" w:hAnsi="ＭＳ ゴシック" w:hint="eastAsia"/>
              </w:rPr>
              <w:t>回程度）にお願いするアンケートに</w:t>
            </w:r>
            <w:r>
              <w:rPr>
                <w:rFonts w:ascii="ＭＳ ゴシック" w:eastAsia="ＭＳ ゴシック" w:hAnsi="ＭＳ ゴシック" w:hint="eastAsia"/>
              </w:rPr>
              <w:t>、</w:t>
            </w:r>
            <w:r w:rsidR="00A77545" w:rsidRPr="007B572A">
              <w:rPr>
                <w:rFonts w:ascii="ＭＳ ゴシック" w:eastAsia="ＭＳ ゴシック" w:hAnsi="ＭＳ ゴシック" w:hint="eastAsia"/>
              </w:rPr>
              <w:t>インターネット</w:t>
            </w:r>
            <w:r w:rsidR="007F025D" w:rsidRPr="007B572A">
              <w:rPr>
                <w:rFonts w:ascii="ＭＳ ゴシック" w:eastAsia="ＭＳ ゴシック" w:hAnsi="ＭＳ ゴシック" w:hint="eastAsia"/>
              </w:rPr>
              <w:t>画面</w:t>
            </w:r>
            <w:r w:rsidR="00A77545" w:rsidRPr="007B572A">
              <w:rPr>
                <w:rFonts w:ascii="ＭＳ ゴシック" w:eastAsia="ＭＳ ゴシック" w:hAnsi="ＭＳ ゴシック" w:hint="eastAsia"/>
              </w:rPr>
              <w:t>（携帯電話</w:t>
            </w:r>
            <w:r w:rsidR="00FC3049">
              <w:rPr>
                <w:rFonts w:ascii="ＭＳ ゴシック" w:eastAsia="ＭＳ ゴシック" w:hAnsi="ＭＳ ゴシック" w:hint="eastAsia"/>
              </w:rPr>
              <w:t>不可（スマートフォンは</w:t>
            </w:r>
            <w:r w:rsidR="004C2E20" w:rsidRPr="007B572A">
              <w:rPr>
                <w:rFonts w:ascii="ＭＳ ゴシック" w:eastAsia="ＭＳ ゴシック" w:hAnsi="ＭＳ ゴシック" w:hint="eastAsia"/>
              </w:rPr>
              <w:t>可</w:t>
            </w:r>
            <w:r w:rsidR="00A77545" w:rsidRPr="007B572A">
              <w:rPr>
                <w:rFonts w:ascii="ＭＳ ゴシック" w:eastAsia="ＭＳ ゴシック" w:hAnsi="ＭＳ ゴシック" w:hint="eastAsia"/>
              </w:rPr>
              <w:t>）</w:t>
            </w:r>
            <w:r w:rsidR="00FC3049">
              <w:rPr>
                <w:rFonts w:ascii="ＭＳ ゴシック" w:eastAsia="ＭＳ ゴシック" w:hAnsi="ＭＳ ゴシック" w:hint="eastAsia"/>
              </w:rPr>
              <w:t>）</w:t>
            </w:r>
            <w:r w:rsidR="007F025D" w:rsidRPr="007B572A">
              <w:rPr>
                <w:rFonts w:ascii="ＭＳ ゴシック" w:eastAsia="ＭＳ ゴシック" w:hAnsi="ＭＳ ゴシック" w:hint="eastAsia"/>
              </w:rPr>
              <w:t>から</w:t>
            </w:r>
            <w:r w:rsidR="00A77545" w:rsidRPr="007B572A">
              <w:rPr>
                <w:rFonts w:ascii="ＭＳ ゴシック" w:eastAsia="ＭＳ ゴシック" w:hAnsi="ＭＳ ゴシック" w:hint="eastAsia"/>
              </w:rPr>
              <w:t>回答していただきます。</w:t>
            </w:r>
          </w:p>
          <w:p w:rsidR="00A77545" w:rsidRDefault="007F025D" w:rsidP="007B572A">
            <w:pPr>
              <w:rPr>
                <w:rFonts w:ascii="ＭＳ ゴシック" w:eastAsia="ＭＳ ゴシック" w:hAnsi="ＭＳ ゴシック"/>
              </w:rPr>
            </w:pPr>
            <w:r w:rsidRPr="007B572A">
              <w:rPr>
                <w:rFonts w:ascii="ＭＳ ゴシック" w:eastAsia="ＭＳ ゴシック" w:hAnsi="ＭＳ ゴシック" w:hint="eastAsia"/>
              </w:rPr>
              <w:t>アンケートは</w:t>
            </w:r>
            <w:r w:rsidR="00A504ED">
              <w:rPr>
                <w:rFonts w:ascii="ＭＳ ゴシック" w:eastAsia="ＭＳ ゴシック" w:hAnsi="ＭＳ ゴシック" w:hint="eastAsia"/>
              </w:rPr>
              <w:t>１０</w:t>
            </w:r>
            <w:r w:rsidR="00A77545" w:rsidRPr="007B572A">
              <w:rPr>
                <w:rFonts w:ascii="ＭＳ ゴシック" w:eastAsia="ＭＳ ゴシック" w:hAnsi="ＭＳ ゴシック" w:hint="eastAsia"/>
              </w:rPr>
              <w:t>分前後で回答できる簡単なものです。</w:t>
            </w:r>
          </w:p>
          <w:p w:rsidR="00DF4CDE" w:rsidRPr="00A504ED" w:rsidRDefault="00DF4CDE" w:rsidP="007B572A">
            <w:pPr>
              <w:rPr>
                <w:rFonts w:ascii="ＭＳ ゴシック" w:eastAsia="ＭＳ ゴシック" w:hAnsi="ＭＳ ゴシック"/>
              </w:rPr>
            </w:pPr>
          </w:p>
          <w:p w:rsidR="00DF4CDE" w:rsidRPr="004D084E" w:rsidRDefault="00FC3049" w:rsidP="007B572A">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397A31" w:rsidRPr="004D084E">
              <w:rPr>
                <w:rFonts w:ascii="ＭＳ ゴシック" w:eastAsia="ＭＳ ゴシック" w:hAnsi="ＭＳ ゴシック" w:hint="eastAsia"/>
                <w:noProof/>
                <w:sz w:val="20"/>
                <w:szCs w:val="20"/>
              </w:rPr>
              <mc:AlternateContent>
                <mc:Choice Requires="wps">
                  <w:drawing>
                    <wp:anchor distT="0" distB="0" distL="114300" distR="114300" simplePos="0" relativeHeight="251659264" behindDoc="0" locked="0" layoutInCell="1" allowOverlap="1" wp14:anchorId="6305C381" wp14:editId="6F2A1642">
                      <wp:simplePos x="0" y="0"/>
                      <wp:positionH relativeFrom="column">
                        <wp:posOffset>4869815</wp:posOffset>
                      </wp:positionH>
                      <wp:positionV relativeFrom="paragraph">
                        <wp:posOffset>66675</wp:posOffset>
                      </wp:positionV>
                      <wp:extent cx="548640" cy="548640"/>
                      <wp:effectExtent l="0" t="0" r="22860" b="22860"/>
                      <wp:wrapNone/>
                      <wp:docPr id="3" name="角丸四角形 3"/>
                      <wp:cNvGraphicFramePr/>
                      <a:graphic xmlns:a="http://schemas.openxmlformats.org/drawingml/2006/main">
                        <a:graphicData uri="http://schemas.microsoft.com/office/word/2010/wordprocessingShape">
                          <wps:wsp>
                            <wps:cNvSpPr/>
                            <wps:spPr>
                              <a:xfrm>
                                <a:off x="0" y="0"/>
                                <a:ext cx="548640" cy="5486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97A31" w:rsidRDefault="00397A31" w:rsidP="00397A31">
                                  <w:pPr>
                                    <w:jc w:val="center"/>
                                  </w:pPr>
                                  <w:r>
                                    <w:rPr>
                                      <w:rFonts w:hint="eastAsia"/>
                                    </w:rPr>
                                    <w:t>QR</w:t>
                                  </w:r>
                                  <w:r>
                                    <w:rPr>
                                      <w:rFonts w:hint="eastAsia"/>
                                    </w:rPr>
                                    <w:t>ｺｰﾄﾞ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05C381" id="角丸四角形 3" o:spid="_x0000_s1028" style="position:absolute;left:0;text-align:left;margin-left:383.45pt;margin-top:5.25pt;width:43.2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" fillcolor="#4f81bd [3204]" strokecolor="#243f60 [1604]" strokeweight="2pt">
                      <v:textbox>
                        <w:txbxContent>
                          <w:p w:rsidR="00397A31" w:rsidRDefault="00397A31" w:rsidP="00397A31">
                            <w:pPr>
                              <w:jc w:val="center"/>
                            </w:pPr>
                            <w:r>
                              <w:rPr>
                                <w:rFonts w:hint="eastAsia"/>
                              </w:rPr>
                              <w:t>QR</w:t>
                            </w:r>
                            <w:r>
                              <w:rPr>
                                <w:rFonts w:hint="eastAsia"/>
                              </w:rPr>
                              <w:t>ｺｰﾄﾞ</w:t>
                            </w:r>
                          </w:p>
                        </w:txbxContent>
                      </v:textbox>
                    </v:roundrect>
                  </w:pict>
                </mc:Fallback>
              </mc:AlternateContent>
            </w:r>
            <w:r w:rsidR="00897850">
              <w:rPr>
                <w:rFonts w:ascii="ＭＳ ゴシック" w:eastAsia="ＭＳ ゴシック" w:hAnsi="ＭＳ ゴシック" w:hint="eastAsia"/>
                <w:sz w:val="20"/>
                <w:szCs w:val="20"/>
              </w:rPr>
              <w:t>これまでのアンケートについては、こちら</w:t>
            </w:r>
            <w:r>
              <w:rPr>
                <w:rFonts w:ascii="ＭＳ ゴシック" w:eastAsia="ＭＳ ゴシック" w:hAnsi="ＭＳ ゴシック" w:hint="eastAsia"/>
                <w:sz w:val="20"/>
                <w:szCs w:val="20"/>
              </w:rPr>
              <w:t>※</w:t>
            </w:r>
          </w:p>
          <w:p w:rsidR="00A77545" w:rsidRPr="007B572A" w:rsidRDefault="00A77545" w:rsidP="007B572A">
            <w:pPr>
              <w:rPr>
                <w:rFonts w:ascii="ＭＳ ゴシック" w:eastAsia="ＭＳ ゴシック" w:hAnsi="ＭＳ ゴシック"/>
              </w:rPr>
            </w:pPr>
            <w:r w:rsidRPr="004D084E">
              <w:rPr>
                <w:rFonts w:ascii="ＭＳ ゴシック" w:eastAsia="ＭＳ ゴシック" w:hAnsi="ＭＳ ゴシック" w:hint="eastAsia"/>
                <w:sz w:val="20"/>
                <w:szCs w:val="20"/>
              </w:rPr>
              <w:t>《</w:t>
            </w:r>
            <w:r w:rsidR="00897850">
              <w:rPr>
                <w:rFonts w:ascii="ＭＳ ゴシック" w:eastAsia="ＭＳ ゴシック" w:hAnsi="ＭＳ ゴシック" w:hint="eastAsia"/>
                <w:sz w:val="20"/>
                <w:szCs w:val="20"/>
              </w:rPr>
              <w:t>ｅ－</w:t>
            </w:r>
            <w:r w:rsidRPr="004D084E">
              <w:rPr>
                <w:rFonts w:ascii="ＭＳ ゴシック" w:eastAsia="ＭＳ ゴシック" w:hAnsi="ＭＳ ゴシック" w:hint="eastAsia"/>
                <w:sz w:val="20"/>
                <w:szCs w:val="20"/>
              </w:rPr>
              <w:t>モニターアンケートホームページ》</w:t>
            </w:r>
            <w:r w:rsidR="00397A31">
              <w:rPr>
                <w:rFonts w:ascii="ＭＳ ゴシック" w:eastAsia="ＭＳ ゴシック" w:hAnsi="ＭＳ ゴシック" w:hint="eastAsia"/>
              </w:rPr>
              <w:t xml:space="preserve">　　　　　　　　　　　　　　　　　　　　　　　　</w:t>
            </w:r>
          </w:p>
          <w:p w:rsidR="00A77545" w:rsidRPr="007B572A" w:rsidRDefault="00A77545" w:rsidP="007B572A">
            <w:pPr>
              <w:rPr>
                <w:rFonts w:ascii="ＭＳ ゴシック" w:eastAsia="ＭＳ ゴシック" w:hAnsi="ＭＳ ゴシック"/>
              </w:rPr>
            </w:pPr>
            <w:r w:rsidRPr="007B572A">
              <w:rPr>
                <w:rFonts w:ascii="ＭＳ ゴシック" w:eastAsia="ＭＳ ゴシック" w:hAnsi="ＭＳ ゴシック" w:hint="eastAsia"/>
              </w:rPr>
              <w:t xml:space="preserve">　（アドレス）　</w:t>
            </w:r>
            <w:hyperlink r:id="rId7" w:history="1">
              <w:r w:rsidRPr="007B572A">
                <w:rPr>
                  <w:rStyle w:val="a5"/>
                  <w:rFonts w:ascii="ＭＳ ゴシック" w:eastAsia="ＭＳ ゴシック" w:hAnsi="ＭＳ ゴシック" w:hint="eastAsia"/>
                  <w:sz w:val="22"/>
                  <w:szCs w:val="22"/>
                </w:rPr>
                <w:t>http://www.e-kocho.pref.mie.jp/monitor/?a=top;enquete</w:t>
              </w:r>
            </w:hyperlink>
          </w:p>
        </w:tc>
      </w:tr>
      <w:tr w:rsidR="00A77545" w:rsidRPr="007B572A" w:rsidTr="00A56371">
        <w:trPr>
          <w:trHeight w:val="734"/>
        </w:trPr>
        <w:tc>
          <w:tcPr>
            <w:tcW w:w="1242" w:type="dxa"/>
            <w:shd w:val="clear" w:color="auto" w:fill="auto"/>
            <w:vAlign w:val="center"/>
          </w:tcPr>
          <w:p w:rsidR="00A77545" w:rsidRPr="007B572A" w:rsidRDefault="00A77545" w:rsidP="007B572A">
            <w:pPr>
              <w:jc w:val="center"/>
              <w:rPr>
                <w:rFonts w:ascii="ＭＳ ゴシック" w:eastAsia="ＭＳ ゴシック" w:hAnsi="ＭＳ ゴシック"/>
                <w:b/>
                <w:sz w:val="24"/>
              </w:rPr>
            </w:pPr>
            <w:r w:rsidRPr="007B572A">
              <w:rPr>
                <w:rFonts w:ascii="ＭＳ ゴシック" w:eastAsia="ＭＳ ゴシック" w:hAnsi="ＭＳ ゴシック" w:hint="eastAsia"/>
                <w:b/>
                <w:sz w:val="24"/>
              </w:rPr>
              <w:t>任期</w:t>
            </w:r>
          </w:p>
        </w:tc>
        <w:tc>
          <w:tcPr>
            <w:tcW w:w="9576" w:type="dxa"/>
            <w:gridSpan w:val="2"/>
            <w:shd w:val="clear" w:color="auto" w:fill="auto"/>
            <w:vAlign w:val="center"/>
          </w:tcPr>
          <w:p w:rsidR="00A77545" w:rsidRPr="007B572A" w:rsidRDefault="00A77545" w:rsidP="007B572A">
            <w:pPr>
              <w:rPr>
                <w:rFonts w:ascii="ＭＳ ゴシック" w:eastAsia="ＭＳ ゴシック" w:hAnsi="ＭＳ ゴシック"/>
              </w:rPr>
            </w:pPr>
            <w:r w:rsidRPr="007B572A">
              <w:rPr>
                <w:rFonts w:ascii="ＭＳ ゴシック" w:eastAsia="ＭＳ ゴシック" w:hAnsi="ＭＳ ゴシック" w:hint="eastAsia"/>
              </w:rPr>
              <w:t>平成</w:t>
            </w:r>
            <w:r w:rsidR="00A504ED">
              <w:rPr>
                <w:rFonts w:ascii="ＭＳ ゴシック" w:eastAsia="ＭＳ ゴシック" w:hAnsi="ＭＳ ゴシック" w:hint="eastAsia"/>
              </w:rPr>
              <w:t>２</w:t>
            </w:r>
            <w:r w:rsidR="004548F8">
              <w:rPr>
                <w:rFonts w:ascii="ＭＳ ゴシック" w:eastAsia="ＭＳ ゴシック" w:hAnsi="ＭＳ ゴシック" w:hint="eastAsia"/>
              </w:rPr>
              <w:t>９</w:t>
            </w:r>
            <w:r w:rsidRPr="007B572A">
              <w:rPr>
                <w:rFonts w:ascii="ＭＳ ゴシック" w:eastAsia="ＭＳ ゴシック" w:hAnsi="ＭＳ ゴシック" w:hint="eastAsia"/>
              </w:rPr>
              <w:t>年</w:t>
            </w:r>
            <w:r w:rsidR="00A504ED">
              <w:rPr>
                <w:rFonts w:ascii="ＭＳ ゴシック" w:eastAsia="ＭＳ ゴシック" w:hAnsi="ＭＳ ゴシック" w:hint="eastAsia"/>
              </w:rPr>
              <w:t>４</w:t>
            </w:r>
            <w:r w:rsidRPr="007B572A">
              <w:rPr>
                <w:rFonts w:ascii="ＭＳ ゴシック" w:eastAsia="ＭＳ ゴシック" w:hAnsi="ＭＳ ゴシック" w:hint="eastAsia"/>
              </w:rPr>
              <w:t>月</w:t>
            </w:r>
            <w:r w:rsidR="00A504ED">
              <w:rPr>
                <w:rFonts w:ascii="ＭＳ ゴシック" w:eastAsia="ＭＳ ゴシック" w:hAnsi="ＭＳ ゴシック" w:hint="eastAsia"/>
              </w:rPr>
              <w:t>１</w:t>
            </w:r>
            <w:r w:rsidRPr="007B572A">
              <w:rPr>
                <w:rFonts w:ascii="ＭＳ ゴシック" w:eastAsia="ＭＳ ゴシック" w:hAnsi="ＭＳ ゴシック" w:hint="eastAsia"/>
              </w:rPr>
              <w:t>日から平成</w:t>
            </w:r>
            <w:r w:rsidR="004548F8">
              <w:rPr>
                <w:rFonts w:ascii="ＭＳ ゴシック" w:eastAsia="ＭＳ ゴシック" w:hAnsi="ＭＳ ゴシック" w:hint="eastAsia"/>
              </w:rPr>
              <w:t>３０</w:t>
            </w:r>
            <w:r w:rsidRPr="007B572A">
              <w:rPr>
                <w:rFonts w:ascii="ＭＳ ゴシック" w:eastAsia="ＭＳ ゴシック" w:hAnsi="ＭＳ ゴシック" w:hint="eastAsia"/>
              </w:rPr>
              <w:t>年</w:t>
            </w:r>
            <w:r w:rsidR="00A504ED">
              <w:rPr>
                <w:rFonts w:ascii="ＭＳ ゴシック" w:eastAsia="ＭＳ ゴシック" w:hAnsi="ＭＳ ゴシック" w:hint="eastAsia"/>
              </w:rPr>
              <w:t>３</w:t>
            </w:r>
            <w:r w:rsidRPr="007B572A">
              <w:rPr>
                <w:rFonts w:ascii="ＭＳ ゴシック" w:eastAsia="ＭＳ ゴシック" w:hAnsi="ＭＳ ゴシック" w:hint="eastAsia"/>
              </w:rPr>
              <w:t>月</w:t>
            </w:r>
            <w:r w:rsidR="00A504ED">
              <w:rPr>
                <w:rFonts w:ascii="ＭＳ ゴシック" w:eastAsia="ＭＳ ゴシック" w:hAnsi="ＭＳ ゴシック" w:hint="eastAsia"/>
              </w:rPr>
              <w:t>３１</w:t>
            </w:r>
            <w:r w:rsidRPr="007B572A">
              <w:rPr>
                <w:rFonts w:ascii="ＭＳ ゴシック" w:eastAsia="ＭＳ ゴシック" w:hAnsi="ＭＳ ゴシック" w:hint="eastAsia"/>
              </w:rPr>
              <w:t>日まで</w:t>
            </w:r>
            <w:r w:rsidR="00A504ED">
              <w:rPr>
                <w:rFonts w:ascii="ＭＳ ゴシック" w:eastAsia="ＭＳ ゴシック" w:hAnsi="ＭＳ ゴシック" w:hint="eastAsia"/>
              </w:rPr>
              <w:t>１</w:t>
            </w:r>
            <w:r w:rsidRPr="007B572A">
              <w:rPr>
                <w:rFonts w:ascii="ＭＳ ゴシック" w:eastAsia="ＭＳ ゴシック" w:hAnsi="ＭＳ ゴシック" w:hint="eastAsia"/>
              </w:rPr>
              <w:t>年間（平成</w:t>
            </w:r>
            <w:r w:rsidR="00A504ED">
              <w:rPr>
                <w:rFonts w:ascii="ＭＳ ゴシック" w:eastAsia="ＭＳ ゴシック" w:hAnsi="ＭＳ ゴシック" w:hint="eastAsia"/>
              </w:rPr>
              <w:t>２</w:t>
            </w:r>
            <w:r w:rsidR="004548F8">
              <w:rPr>
                <w:rFonts w:ascii="ＭＳ ゴシック" w:eastAsia="ＭＳ ゴシック" w:hAnsi="ＭＳ ゴシック" w:hint="eastAsia"/>
              </w:rPr>
              <w:t>９</w:t>
            </w:r>
            <w:r w:rsidRPr="007B572A">
              <w:rPr>
                <w:rFonts w:ascii="ＭＳ ゴシック" w:eastAsia="ＭＳ ゴシック" w:hAnsi="ＭＳ ゴシック" w:hint="eastAsia"/>
              </w:rPr>
              <w:t>年度モニター）</w:t>
            </w:r>
          </w:p>
          <w:p w:rsidR="00A77545" w:rsidRPr="007B572A" w:rsidRDefault="00A77545" w:rsidP="004D084E">
            <w:pPr>
              <w:rPr>
                <w:rFonts w:ascii="ＭＳ ゴシック" w:eastAsia="ＭＳ ゴシック" w:hAnsi="ＭＳ ゴシック"/>
              </w:rPr>
            </w:pPr>
            <w:r w:rsidRPr="007B572A">
              <w:rPr>
                <w:rFonts w:ascii="ＭＳ ゴシック" w:eastAsia="ＭＳ ゴシック" w:hAnsi="ＭＳ ゴシック" w:hint="eastAsia"/>
              </w:rPr>
              <w:t>ただし、</w:t>
            </w:r>
            <w:r w:rsidR="00897850">
              <w:rPr>
                <w:rFonts w:ascii="ＭＳ ゴシック" w:eastAsia="ＭＳ ゴシック" w:hAnsi="ＭＳ ゴシック" w:hint="eastAsia"/>
              </w:rPr>
              <w:t>退会の</w:t>
            </w:r>
            <w:r w:rsidR="00A504ED">
              <w:rPr>
                <w:rFonts w:ascii="ＭＳ ゴシック" w:eastAsia="ＭＳ ゴシック" w:hAnsi="ＭＳ ゴシック" w:hint="eastAsia"/>
              </w:rPr>
              <w:t>お</w:t>
            </w:r>
            <w:r w:rsidR="00897850">
              <w:rPr>
                <w:rFonts w:ascii="ＭＳ ゴシック" w:eastAsia="ＭＳ ゴシック" w:hAnsi="ＭＳ ゴシック" w:hint="eastAsia"/>
              </w:rPr>
              <w:t>申し出が</w:t>
            </w:r>
            <w:r w:rsidRPr="007B572A">
              <w:rPr>
                <w:rFonts w:ascii="ＭＳ ゴシック" w:eastAsia="ＭＳ ゴシック" w:hAnsi="ＭＳ ゴシック" w:hint="eastAsia"/>
              </w:rPr>
              <w:t>ない場合</w:t>
            </w:r>
            <w:r w:rsidR="00897850">
              <w:rPr>
                <w:rFonts w:ascii="ＭＳ ゴシック" w:eastAsia="ＭＳ ゴシック" w:hAnsi="ＭＳ ゴシック" w:hint="eastAsia"/>
              </w:rPr>
              <w:t>、</w:t>
            </w:r>
            <w:r w:rsidR="00A504ED">
              <w:rPr>
                <w:rFonts w:ascii="ＭＳ ゴシック" w:eastAsia="ＭＳ ゴシック" w:hAnsi="ＭＳ ゴシック" w:hint="eastAsia"/>
              </w:rPr>
              <w:t>２</w:t>
            </w:r>
            <w:r w:rsidRPr="007B572A">
              <w:rPr>
                <w:rFonts w:ascii="ＭＳ ゴシック" w:eastAsia="ＭＳ ゴシック" w:hAnsi="ＭＳ ゴシック" w:hint="eastAsia"/>
              </w:rPr>
              <w:t>回まで（最大</w:t>
            </w:r>
            <w:r w:rsidR="00A504ED">
              <w:rPr>
                <w:rFonts w:ascii="ＭＳ ゴシック" w:eastAsia="ＭＳ ゴシック" w:hAnsi="ＭＳ ゴシック" w:hint="eastAsia"/>
              </w:rPr>
              <w:t>３</w:t>
            </w:r>
            <w:r w:rsidRPr="007B572A">
              <w:rPr>
                <w:rFonts w:ascii="ＭＳ ゴシック" w:eastAsia="ＭＳ ゴシック" w:hAnsi="ＭＳ ゴシック" w:hint="eastAsia"/>
              </w:rPr>
              <w:t>年間）自動更新します。</w:t>
            </w:r>
          </w:p>
        </w:tc>
      </w:tr>
      <w:tr w:rsidR="00A77545" w:rsidRPr="00BC4483" w:rsidTr="00A56371">
        <w:trPr>
          <w:trHeight w:val="1299"/>
        </w:trPr>
        <w:tc>
          <w:tcPr>
            <w:tcW w:w="1242" w:type="dxa"/>
            <w:shd w:val="clear" w:color="auto" w:fill="auto"/>
            <w:vAlign w:val="center"/>
          </w:tcPr>
          <w:p w:rsidR="00A77545" w:rsidRPr="007B572A" w:rsidRDefault="00A77545" w:rsidP="007B572A">
            <w:pPr>
              <w:jc w:val="center"/>
              <w:rPr>
                <w:rFonts w:ascii="ＭＳ ゴシック" w:eastAsia="ＭＳ ゴシック" w:hAnsi="ＭＳ ゴシック"/>
                <w:b/>
                <w:sz w:val="24"/>
              </w:rPr>
            </w:pPr>
            <w:r w:rsidRPr="007B572A">
              <w:rPr>
                <w:rFonts w:ascii="ＭＳ ゴシック" w:eastAsia="ＭＳ ゴシック" w:hAnsi="ＭＳ ゴシック" w:hint="eastAsia"/>
                <w:b/>
                <w:sz w:val="24"/>
              </w:rPr>
              <w:t>応募要件</w:t>
            </w:r>
          </w:p>
        </w:tc>
        <w:tc>
          <w:tcPr>
            <w:tcW w:w="9576" w:type="dxa"/>
            <w:gridSpan w:val="2"/>
            <w:shd w:val="clear" w:color="auto" w:fill="auto"/>
            <w:vAlign w:val="center"/>
          </w:tcPr>
          <w:p w:rsidR="00A77545" w:rsidRPr="007B572A" w:rsidRDefault="00FC3049" w:rsidP="007B572A">
            <w:pPr>
              <w:rPr>
                <w:rFonts w:ascii="ＭＳ ゴシック" w:eastAsia="ＭＳ ゴシック" w:hAnsi="ＭＳ ゴシック"/>
              </w:rPr>
            </w:pPr>
            <w:r>
              <w:rPr>
                <w:rFonts w:ascii="ＭＳ ゴシック" w:eastAsia="ＭＳ ゴシック" w:hAnsi="ＭＳ ゴシック" w:hint="eastAsia"/>
              </w:rPr>
              <w:t>●</w:t>
            </w:r>
            <w:r w:rsidR="00A77545" w:rsidRPr="007B572A">
              <w:rPr>
                <w:rFonts w:ascii="ＭＳ ゴシック" w:eastAsia="ＭＳ ゴシック" w:hAnsi="ＭＳ ゴシック" w:hint="eastAsia"/>
              </w:rPr>
              <w:t>三重県内に在住する</w:t>
            </w:r>
            <w:r w:rsidR="004548F8">
              <w:rPr>
                <w:rFonts w:ascii="ＭＳ ゴシック" w:eastAsia="ＭＳ ゴシック" w:hAnsi="ＭＳ ゴシック" w:hint="eastAsia"/>
              </w:rPr>
              <w:t>１８</w:t>
            </w:r>
            <w:r w:rsidR="00A77545" w:rsidRPr="007B572A">
              <w:rPr>
                <w:rFonts w:ascii="ＭＳ ゴシック" w:eastAsia="ＭＳ ゴシック" w:hAnsi="ＭＳ ゴシック" w:hint="eastAsia"/>
              </w:rPr>
              <w:t>歳以上の方</w:t>
            </w:r>
          </w:p>
          <w:p w:rsidR="00BC4483" w:rsidRDefault="00FC3049" w:rsidP="00FC3049">
            <w:pPr>
              <w:ind w:left="189" w:hangingChars="100" w:hanging="189"/>
              <w:rPr>
                <w:rFonts w:ascii="ＭＳ ゴシック" w:eastAsia="ＭＳ ゴシック" w:hAnsi="ＭＳ ゴシック"/>
              </w:rPr>
            </w:pPr>
            <w:r>
              <w:rPr>
                <w:rFonts w:ascii="ＭＳ ゴシック" w:eastAsia="ＭＳ ゴシック" w:hAnsi="ＭＳ ゴシック" w:hint="eastAsia"/>
              </w:rPr>
              <w:t>●</w:t>
            </w:r>
            <w:r w:rsidR="00BC4483">
              <w:rPr>
                <w:rFonts w:ascii="ＭＳ ゴシック" w:eastAsia="ＭＳ ゴシック" w:hAnsi="ＭＳ ゴシック" w:hint="eastAsia"/>
              </w:rPr>
              <w:t>インターネット接続環境が</w:t>
            </w:r>
            <w:r w:rsidR="0043253D">
              <w:rPr>
                <w:rFonts w:ascii="ＭＳ ゴシック" w:eastAsia="ＭＳ ゴシック" w:hAnsi="ＭＳ ゴシック" w:hint="eastAsia"/>
              </w:rPr>
              <w:t>あり、インターネットメールアドレスをお持ちで、三重県からのインターネットメール（</w:t>
            </w:r>
            <w:hyperlink r:id="rId8" w:history="1">
              <w:r w:rsidR="0043253D" w:rsidRPr="00103BB3">
                <w:rPr>
                  <w:rStyle w:val="a5"/>
                  <w:rFonts w:ascii="ＭＳ ゴシック" w:eastAsia="ＭＳ ゴシック" w:hAnsi="ＭＳ ゴシック" w:hint="eastAsia"/>
                </w:rPr>
                <w:t>e-kocho@pref.mie.jp</w:t>
              </w:r>
            </w:hyperlink>
            <w:r w:rsidR="0043253D">
              <w:rPr>
                <w:rFonts w:ascii="ＭＳ ゴシック" w:eastAsia="ＭＳ ゴシック" w:hAnsi="ＭＳ ゴシック" w:hint="eastAsia"/>
              </w:rPr>
              <w:t>）を受信できる方</w:t>
            </w:r>
          </w:p>
          <w:p w:rsidR="007F2EA2" w:rsidRDefault="00FC3049" w:rsidP="00BC4483">
            <w:pPr>
              <w:rPr>
                <w:rFonts w:ascii="ＭＳ ゴシック" w:eastAsia="ＭＳ ゴシック" w:hAnsi="ＭＳ ゴシック"/>
              </w:rPr>
            </w:pPr>
            <w:r>
              <w:rPr>
                <w:rFonts w:ascii="ＭＳ ゴシック" w:eastAsia="ＭＳ ゴシック" w:hAnsi="ＭＳ ゴシック" w:hint="eastAsia"/>
              </w:rPr>
              <w:t>●</w:t>
            </w:r>
            <w:r w:rsidR="007F2EA2">
              <w:rPr>
                <w:rFonts w:ascii="ＭＳ ゴシック" w:eastAsia="ＭＳ ゴシック" w:hAnsi="ＭＳ ゴシック" w:hint="eastAsia"/>
              </w:rPr>
              <w:t>次の方はお申</w:t>
            </w:r>
            <w:r w:rsidR="00513E00">
              <w:rPr>
                <w:rFonts w:ascii="ＭＳ ゴシック" w:eastAsia="ＭＳ ゴシック" w:hAnsi="ＭＳ ゴシック" w:hint="eastAsia"/>
              </w:rPr>
              <w:t>し</w:t>
            </w:r>
            <w:r w:rsidR="007F2EA2">
              <w:rPr>
                <w:rFonts w:ascii="ＭＳ ゴシック" w:eastAsia="ＭＳ ゴシック" w:hAnsi="ＭＳ ゴシック" w:hint="eastAsia"/>
              </w:rPr>
              <w:t>込みできません。</w:t>
            </w:r>
          </w:p>
          <w:p w:rsidR="00BC4483" w:rsidRPr="007F2EA2" w:rsidRDefault="00805E9F" w:rsidP="00805E9F">
            <w:pPr>
              <w:ind w:firstLineChars="100" w:firstLine="189"/>
              <w:rPr>
                <w:rFonts w:ascii="ＭＳ ゴシック" w:eastAsia="ＭＳ ゴシック" w:hAnsi="ＭＳ ゴシック"/>
              </w:rPr>
            </w:pPr>
            <w:r>
              <w:rPr>
                <w:rFonts w:ascii="ＭＳ ゴシック" w:eastAsia="ＭＳ ゴシック" w:hAnsi="ＭＳ ゴシック" w:hint="eastAsia"/>
              </w:rPr>
              <w:t>・</w:t>
            </w:r>
            <w:r w:rsidR="00BC4483" w:rsidRPr="007F2EA2">
              <w:rPr>
                <w:rFonts w:ascii="ＭＳ ゴシック" w:eastAsia="ＭＳ ゴシック" w:hAnsi="ＭＳ ゴシック" w:hint="eastAsia"/>
              </w:rPr>
              <w:t>三重県職員（ただし</w:t>
            </w:r>
            <w:r w:rsidR="0043253D" w:rsidRPr="007F2EA2">
              <w:rPr>
                <w:rFonts w:ascii="ＭＳ ゴシック" w:eastAsia="ＭＳ ゴシック" w:hAnsi="ＭＳ ゴシック" w:hint="eastAsia"/>
              </w:rPr>
              <w:t>、</w:t>
            </w:r>
            <w:r w:rsidR="007F2EA2">
              <w:rPr>
                <w:rFonts w:ascii="ＭＳ ゴシック" w:eastAsia="ＭＳ ゴシック" w:hAnsi="ＭＳ ゴシック" w:hint="eastAsia"/>
              </w:rPr>
              <w:t>教員はお申込みできます</w:t>
            </w:r>
            <w:r w:rsidR="0043253D" w:rsidRPr="007F2EA2">
              <w:rPr>
                <w:rFonts w:ascii="ＭＳ ゴシック" w:eastAsia="ＭＳ ゴシック" w:hAnsi="ＭＳ ゴシック" w:hint="eastAsia"/>
              </w:rPr>
              <w:t>。</w:t>
            </w:r>
            <w:r w:rsidR="00BC4483" w:rsidRPr="007F2EA2">
              <w:rPr>
                <w:rFonts w:ascii="ＭＳ ゴシック" w:eastAsia="ＭＳ ゴシック" w:hAnsi="ＭＳ ゴシック" w:hint="eastAsia"/>
              </w:rPr>
              <w:t>）</w:t>
            </w:r>
          </w:p>
          <w:p w:rsidR="00BC4483" w:rsidRPr="007F2EA2" w:rsidRDefault="00805E9F" w:rsidP="00805E9F">
            <w:pPr>
              <w:ind w:firstLineChars="100" w:firstLine="189"/>
              <w:rPr>
                <w:rFonts w:ascii="ＭＳ ゴシック" w:eastAsia="ＭＳ ゴシック" w:hAnsi="ＭＳ ゴシック"/>
              </w:rPr>
            </w:pPr>
            <w:r>
              <w:rPr>
                <w:rFonts w:ascii="ＭＳ ゴシック" w:eastAsia="ＭＳ ゴシック" w:hAnsi="ＭＳ ゴシック" w:hint="eastAsia"/>
              </w:rPr>
              <w:t>・</w:t>
            </w:r>
            <w:r w:rsidR="0043253D" w:rsidRPr="007F2EA2">
              <w:rPr>
                <w:rFonts w:ascii="ＭＳ ゴシック" w:eastAsia="ＭＳ ゴシック" w:hAnsi="ＭＳ ゴシック" w:hint="eastAsia"/>
              </w:rPr>
              <w:t>現在、</w:t>
            </w:r>
            <w:r w:rsidR="007F2EA2">
              <w:rPr>
                <w:rFonts w:ascii="ＭＳ ゴシック" w:eastAsia="ＭＳ ゴシック" w:hAnsi="ＭＳ ゴシック" w:hint="eastAsia"/>
              </w:rPr>
              <w:t>既に</w:t>
            </w:r>
            <w:r w:rsidR="00CC307E" w:rsidRPr="007F2EA2">
              <w:rPr>
                <w:rFonts w:ascii="ＭＳ ゴシック" w:eastAsia="ＭＳ ゴシック" w:hAnsi="ＭＳ ゴシック" w:hint="eastAsia"/>
              </w:rPr>
              <w:t>ご本人または</w:t>
            </w:r>
            <w:r w:rsidR="007F2EA2">
              <w:rPr>
                <w:rFonts w:ascii="ＭＳ ゴシック" w:eastAsia="ＭＳ ゴシック" w:hAnsi="ＭＳ ゴシック" w:hint="eastAsia"/>
              </w:rPr>
              <w:t>同居するご家族</w:t>
            </w:r>
            <w:r w:rsidR="00CC307E" w:rsidRPr="007F2EA2">
              <w:rPr>
                <w:rFonts w:ascii="ＭＳ ゴシック" w:eastAsia="ＭＳ ゴシック" w:hAnsi="ＭＳ ゴシック" w:hint="eastAsia"/>
              </w:rPr>
              <w:t>が</w:t>
            </w:r>
            <w:r w:rsidR="007F2EA2">
              <w:rPr>
                <w:rFonts w:ascii="ＭＳ ゴシック" w:eastAsia="ＭＳ ゴシック" w:hAnsi="ＭＳ ゴシック" w:hint="eastAsia"/>
              </w:rPr>
              <w:t>、</w:t>
            </w:r>
            <w:r w:rsidR="0043253D" w:rsidRPr="007F2EA2">
              <w:rPr>
                <w:rFonts w:ascii="ＭＳ ゴシック" w:eastAsia="ＭＳ ゴシック" w:hAnsi="ＭＳ ゴシック" w:hint="eastAsia"/>
              </w:rPr>
              <w:t>ｅ－モニター</w:t>
            </w:r>
            <w:r w:rsidR="00BC4483" w:rsidRPr="007F2EA2">
              <w:rPr>
                <w:rFonts w:ascii="ＭＳ ゴシック" w:eastAsia="ＭＳ ゴシック" w:hAnsi="ＭＳ ゴシック" w:hint="eastAsia"/>
              </w:rPr>
              <w:t>登録</w:t>
            </w:r>
            <w:r w:rsidR="00CC307E" w:rsidRPr="007F2EA2">
              <w:rPr>
                <w:rFonts w:ascii="ＭＳ ゴシック" w:eastAsia="ＭＳ ゴシック" w:hAnsi="ＭＳ ゴシック" w:hint="eastAsia"/>
              </w:rPr>
              <w:t>を</w:t>
            </w:r>
            <w:r w:rsidR="007F2EA2">
              <w:rPr>
                <w:rFonts w:ascii="ＭＳ ゴシック" w:eastAsia="ＭＳ ゴシック" w:hAnsi="ＭＳ ゴシック" w:hint="eastAsia"/>
              </w:rPr>
              <w:t>されている方。</w:t>
            </w:r>
          </w:p>
          <w:p w:rsidR="00BC4483" w:rsidRPr="007F2EA2" w:rsidRDefault="00805E9F" w:rsidP="004548F8">
            <w:pPr>
              <w:ind w:firstLineChars="100" w:firstLine="189"/>
              <w:rPr>
                <w:rFonts w:ascii="ＭＳ ゴシック" w:eastAsia="ＭＳ ゴシック" w:hAnsi="ＭＳ ゴシック"/>
              </w:rPr>
            </w:pPr>
            <w:r>
              <w:rPr>
                <w:rFonts w:ascii="ＭＳ ゴシック" w:eastAsia="ＭＳ ゴシック" w:hAnsi="ＭＳ ゴシック" w:hint="eastAsia"/>
              </w:rPr>
              <w:t>・</w:t>
            </w:r>
            <w:r w:rsidR="007F2EA2" w:rsidRPr="007F2EA2">
              <w:rPr>
                <w:rFonts w:ascii="ＭＳ ゴシック" w:eastAsia="ＭＳ ゴシック" w:hAnsi="ＭＳ ゴシック" w:hint="eastAsia"/>
              </w:rPr>
              <w:t>平成２</w:t>
            </w:r>
            <w:r w:rsidR="004548F8">
              <w:rPr>
                <w:rFonts w:ascii="ＭＳ ゴシック" w:eastAsia="ＭＳ ゴシック" w:hAnsi="ＭＳ ゴシック" w:hint="eastAsia"/>
              </w:rPr>
              <w:t>３</w:t>
            </w:r>
            <w:r w:rsidR="007F2EA2" w:rsidRPr="007F2EA2">
              <w:rPr>
                <w:rFonts w:ascii="ＭＳ ゴシック" w:eastAsia="ＭＳ ゴシック" w:hAnsi="ＭＳ ゴシック" w:hint="eastAsia"/>
              </w:rPr>
              <w:t>年度から現在までの間</w:t>
            </w:r>
            <w:r>
              <w:rPr>
                <w:rFonts w:ascii="ＭＳ ゴシック" w:eastAsia="ＭＳ ゴシック" w:hAnsi="ＭＳ ゴシック" w:hint="eastAsia"/>
              </w:rPr>
              <w:t>に</w:t>
            </w:r>
            <w:r w:rsidR="007F2EA2" w:rsidRPr="007F2EA2">
              <w:rPr>
                <w:rFonts w:ascii="ＭＳ ゴシック" w:eastAsia="ＭＳ ゴシック" w:hAnsi="ＭＳ ゴシック" w:hint="eastAsia"/>
              </w:rPr>
              <w:t>、ご本人がｅ－モニター登録をされ</w:t>
            </w:r>
            <w:r>
              <w:rPr>
                <w:rFonts w:ascii="ＭＳ ゴシック" w:eastAsia="ＭＳ ゴシック" w:hAnsi="ＭＳ ゴシック" w:hint="eastAsia"/>
              </w:rPr>
              <w:t>たことのある方</w:t>
            </w:r>
            <w:r w:rsidR="007F2EA2" w:rsidRPr="007F2EA2">
              <w:rPr>
                <w:rFonts w:ascii="ＭＳ ゴシック" w:eastAsia="ＭＳ ゴシック" w:hAnsi="ＭＳ ゴシック" w:hint="eastAsia"/>
              </w:rPr>
              <w:t>。</w:t>
            </w:r>
          </w:p>
        </w:tc>
      </w:tr>
      <w:tr w:rsidR="00A77545" w:rsidRPr="007B572A" w:rsidTr="00A56371">
        <w:trPr>
          <w:trHeight w:val="3011"/>
        </w:trPr>
        <w:tc>
          <w:tcPr>
            <w:tcW w:w="1242" w:type="dxa"/>
            <w:shd w:val="clear" w:color="auto" w:fill="auto"/>
            <w:vAlign w:val="center"/>
          </w:tcPr>
          <w:p w:rsidR="00A77545" w:rsidRPr="007B572A" w:rsidRDefault="004C2745" w:rsidP="007B572A">
            <w:pPr>
              <w:jc w:val="center"/>
              <w:rPr>
                <w:rFonts w:ascii="ＭＳ ゴシック" w:eastAsia="ＭＳ ゴシック" w:hAnsi="ＭＳ ゴシック"/>
                <w:b/>
                <w:sz w:val="24"/>
              </w:rPr>
            </w:pPr>
            <w:r w:rsidRPr="007B572A">
              <w:rPr>
                <w:rFonts w:ascii="ＭＳ ゴシック" w:eastAsia="ＭＳ ゴシック" w:hAnsi="ＭＳ ゴシック" w:hint="eastAsia"/>
                <w:b/>
                <w:sz w:val="24"/>
              </w:rPr>
              <w:t>応募方法</w:t>
            </w:r>
          </w:p>
        </w:tc>
        <w:tc>
          <w:tcPr>
            <w:tcW w:w="9576" w:type="dxa"/>
            <w:gridSpan w:val="2"/>
            <w:shd w:val="clear" w:color="auto" w:fill="auto"/>
            <w:vAlign w:val="center"/>
          </w:tcPr>
          <w:p w:rsidR="00805E9F" w:rsidRDefault="004548F8" w:rsidP="004D084E">
            <w:pPr>
              <w:rPr>
                <w:rFonts w:ascii="ＭＳ ゴシック" w:eastAsia="ＭＳ ゴシック" w:hAnsi="ＭＳ ゴシック"/>
                <w:sz w:val="22"/>
                <w:szCs w:val="22"/>
              </w:rPr>
            </w:pPr>
            <w:r>
              <w:rPr>
                <w:rFonts w:ascii="ＭＳ ゴシック" w:eastAsia="ＭＳ ゴシック" w:hAnsi="ＭＳ ゴシック" w:hint="eastAsia"/>
                <w:sz w:val="22"/>
                <w:szCs w:val="22"/>
              </w:rPr>
              <w:t>三重県電子申請・届出システム（下記のアドレス）から</w:t>
            </w:r>
            <w:r w:rsidR="00805E9F">
              <w:rPr>
                <w:rFonts w:ascii="ＭＳ ゴシック" w:eastAsia="ＭＳ ゴシック" w:hAnsi="ＭＳ ゴシック" w:hint="eastAsia"/>
                <w:sz w:val="22"/>
                <w:szCs w:val="22"/>
              </w:rPr>
              <w:t>お申</w:t>
            </w:r>
            <w:r w:rsidR="00513E00">
              <w:rPr>
                <w:rFonts w:ascii="ＭＳ ゴシック" w:eastAsia="ＭＳ ゴシック" w:hAnsi="ＭＳ ゴシック" w:hint="eastAsia"/>
                <w:sz w:val="22"/>
                <w:szCs w:val="22"/>
              </w:rPr>
              <w:t>し</w:t>
            </w:r>
            <w:r w:rsidR="00805E9F">
              <w:rPr>
                <w:rFonts w:ascii="ＭＳ ゴシック" w:eastAsia="ＭＳ ゴシック" w:hAnsi="ＭＳ ゴシック" w:hint="eastAsia"/>
                <w:sz w:val="22"/>
                <w:szCs w:val="22"/>
              </w:rPr>
              <w:t>込みください。</w:t>
            </w:r>
          </w:p>
          <w:p w:rsidR="00A56371" w:rsidRDefault="00A56371" w:rsidP="002A084C">
            <w:pPr>
              <w:ind w:firstLineChars="100" w:firstLine="189"/>
              <w:rPr>
                <w:rFonts w:ascii="ＭＳ ゴシック" w:eastAsia="ＭＳ ゴシック" w:hAnsi="ＭＳ ゴシック"/>
              </w:rPr>
            </w:pPr>
            <w:r>
              <w:rPr>
                <w:rFonts w:ascii="ＭＳ ゴシック" w:eastAsia="ＭＳ ゴシック" w:hAnsi="ＭＳ ゴシック" w:hint="eastAsia"/>
              </w:rPr>
              <w:t>お申込先　三重県＞三重県申請・届出等手続の総合窓口＞分類別検索＞ｅ－モニター登録関連</w:t>
            </w:r>
          </w:p>
          <w:p w:rsidR="008E3D8F" w:rsidRPr="00012254" w:rsidRDefault="008E3D8F" w:rsidP="002A084C">
            <w:pPr>
              <w:ind w:firstLineChars="100" w:firstLine="189"/>
              <w:rPr>
                <w:rFonts w:ascii="ＭＳ ゴシック" w:eastAsia="ＭＳ ゴシック" w:hAnsi="ＭＳ ゴシック"/>
              </w:rPr>
            </w:pPr>
            <w:r>
              <w:rPr>
                <w:rFonts w:ascii="ＭＳ ゴシック" w:eastAsia="ＭＳ ゴシック" w:hAnsi="ＭＳ ゴシック" w:hint="eastAsia"/>
              </w:rPr>
              <w:t xml:space="preserve">　　　　　　　　　＞三重県ｅ－モニター登録申込（平成２８年度募集用）</w:t>
            </w:r>
          </w:p>
          <w:p w:rsidR="00A56371" w:rsidRDefault="00E93530" w:rsidP="002A084C">
            <w:pPr>
              <w:ind w:firstLineChars="100" w:firstLine="189"/>
              <w:rPr>
                <w:rStyle w:val="a5"/>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3360" behindDoc="0" locked="0" layoutInCell="1" allowOverlap="1" wp14:anchorId="5D571F08" wp14:editId="724E5BBB">
                      <wp:simplePos x="0" y="0"/>
                      <wp:positionH relativeFrom="column">
                        <wp:posOffset>4185920</wp:posOffset>
                      </wp:positionH>
                      <wp:positionV relativeFrom="paragraph">
                        <wp:posOffset>13970</wp:posOffset>
                      </wp:positionV>
                      <wp:extent cx="1781175" cy="426720"/>
                      <wp:effectExtent l="0" t="0" r="28575" b="11430"/>
                      <wp:wrapNone/>
                      <wp:docPr id="7" name="テキスト ボックス 7"/>
                      <wp:cNvGraphicFramePr/>
                      <a:graphic xmlns:a="http://schemas.openxmlformats.org/drawingml/2006/main">
                        <a:graphicData uri="http://schemas.microsoft.com/office/word/2010/wordprocessingShape">
                          <wps:wsp>
                            <wps:cNvSpPr txBox="1"/>
                            <wps:spPr>
                              <a:xfrm>
                                <a:off x="0" y="0"/>
                                <a:ext cx="1781175" cy="4267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51C7" w:rsidRDefault="008351C7">
                                  <w:pPr>
                                    <w:rPr>
                                      <w:sz w:val="18"/>
                                      <w:szCs w:val="18"/>
                                    </w:rPr>
                                  </w:pPr>
                                  <w:r w:rsidRPr="008351C7">
                                    <w:rPr>
                                      <w:rFonts w:hint="eastAsia"/>
                                      <w:sz w:val="18"/>
                                      <w:szCs w:val="18"/>
                                    </w:rPr>
                                    <w:t>スマート</w:t>
                                  </w:r>
                                  <w:r>
                                    <w:rPr>
                                      <w:rFonts w:hint="eastAsia"/>
                                      <w:sz w:val="18"/>
                                      <w:szCs w:val="18"/>
                                    </w:rPr>
                                    <w:t>フォン</w:t>
                                  </w:r>
                                  <w:r w:rsidR="0043253D">
                                    <w:rPr>
                                      <w:rFonts w:hint="eastAsia"/>
                                      <w:sz w:val="18"/>
                                      <w:szCs w:val="18"/>
                                    </w:rPr>
                                    <w:t>の方はこちら</w:t>
                                  </w:r>
                                  <w:r w:rsidRPr="008351C7">
                                    <w:rPr>
                                      <w:rFonts w:hint="eastAsia"/>
                                      <w:sz w:val="18"/>
                                      <w:szCs w:val="18"/>
                                    </w:rPr>
                                    <w:t>から</w:t>
                                  </w:r>
                                </w:p>
                                <w:p w:rsidR="008351C7" w:rsidRDefault="0043253D">
                                  <w:r>
                                    <w:rPr>
                                      <w:rFonts w:hint="eastAsia"/>
                                      <w:sz w:val="18"/>
                                      <w:szCs w:val="18"/>
                                    </w:rPr>
                                    <w:t>お申し込みください</w:t>
                                  </w:r>
                                  <w:r w:rsidR="008351C7" w:rsidRPr="008351C7">
                                    <w:rPr>
                                      <w:rFonts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571F08" id="テキスト ボックス 7" o:spid="_x0000_s1029" type="#_x0000_t202" style="position:absolute;left:0;text-align:left;margin-left:329.6pt;margin-top:1.1pt;width:140.25pt;height:3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" fillcolor="white [3201]" strokeweight=".5pt">
                      <v:textbox>
                        <w:txbxContent>
                          <w:p w:rsidR="008351C7" w:rsidRDefault="008351C7">
                            <w:pPr>
                              <w:rPr>
                                <w:sz w:val="18"/>
                                <w:szCs w:val="18"/>
                              </w:rPr>
                            </w:pPr>
                            <w:r w:rsidRPr="008351C7">
                              <w:rPr>
                                <w:rFonts w:hint="eastAsia"/>
                                <w:sz w:val="18"/>
                                <w:szCs w:val="18"/>
                              </w:rPr>
                              <w:t>スマート</w:t>
                            </w:r>
                            <w:r>
                              <w:rPr>
                                <w:rFonts w:hint="eastAsia"/>
                                <w:sz w:val="18"/>
                                <w:szCs w:val="18"/>
                              </w:rPr>
                              <w:t>フォン</w:t>
                            </w:r>
                            <w:r w:rsidR="0043253D">
                              <w:rPr>
                                <w:rFonts w:hint="eastAsia"/>
                                <w:sz w:val="18"/>
                                <w:szCs w:val="18"/>
                              </w:rPr>
                              <w:t>の方はこちら</w:t>
                            </w:r>
                            <w:r w:rsidRPr="008351C7">
                              <w:rPr>
                                <w:rFonts w:hint="eastAsia"/>
                                <w:sz w:val="18"/>
                                <w:szCs w:val="18"/>
                              </w:rPr>
                              <w:t>から</w:t>
                            </w:r>
                          </w:p>
                          <w:p w:rsidR="008351C7" w:rsidRDefault="0043253D">
                            <w:r>
                              <w:rPr>
                                <w:rFonts w:hint="eastAsia"/>
                                <w:sz w:val="18"/>
                                <w:szCs w:val="18"/>
                              </w:rPr>
                              <w:t>お申し込みください</w:t>
                            </w:r>
                            <w:r w:rsidR="008351C7" w:rsidRPr="008351C7">
                              <w:rPr>
                                <w:rFonts w:hint="eastAsia"/>
                                <w:sz w:val="18"/>
                                <w:szCs w:val="18"/>
                              </w:rPr>
                              <w:t>。</w:t>
                            </w:r>
                          </w:p>
                        </w:txbxContent>
                      </v:textbox>
                    </v:shape>
                  </w:pict>
                </mc:Fallback>
              </mc:AlternateContent>
            </w:r>
            <w:r w:rsidR="00A56371">
              <w:rPr>
                <w:rFonts w:ascii="ＭＳ ゴシック" w:eastAsia="ＭＳ ゴシック" w:hAnsi="ＭＳ ゴシック" w:hint="eastAsia"/>
              </w:rPr>
              <w:t xml:space="preserve">　</w:t>
            </w:r>
            <w:hyperlink r:id="rId9" w:history="1">
              <w:r w:rsidR="002A084C" w:rsidRPr="00A05AFB">
                <w:rPr>
                  <w:rStyle w:val="a5"/>
                  <w:rFonts w:ascii="ＭＳ ゴシック" w:eastAsia="ＭＳ ゴシック" w:hAnsi="ＭＳ ゴシック" w:hint="eastAsia"/>
                </w:rPr>
                <w:t>http://www.shinsei.pref.mie.lg.jp/navi2/</w:t>
              </w:r>
            </w:hyperlink>
          </w:p>
          <w:p w:rsidR="00FC3049" w:rsidRDefault="00FC3049" w:rsidP="002A084C">
            <w:pPr>
              <w:ind w:firstLineChars="100" w:firstLine="189"/>
              <w:rPr>
                <w:rFonts w:ascii="ＭＳ ゴシック" w:eastAsia="ＭＳ ゴシック" w:hAnsi="ＭＳ ゴシック"/>
              </w:rPr>
            </w:pPr>
          </w:p>
          <w:p w:rsidR="00FC3049" w:rsidRDefault="00FC3049" w:rsidP="002A084C">
            <w:pPr>
              <w:ind w:firstLineChars="100" w:firstLine="189"/>
              <w:rPr>
                <w:rFonts w:ascii="ＭＳ ゴシック" w:eastAsia="ＭＳ ゴシック" w:hAnsi="ＭＳ ゴシック"/>
              </w:rPr>
            </w:pPr>
          </w:p>
          <w:p w:rsidR="002A084C" w:rsidRDefault="00FC3049" w:rsidP="00FC3049">
            <w:pPr>
              <w:ind w:firstLineChars="100" w:firstLine="179"/>
              <w:rPr>
                <w:rFonts w:ascii="ＭＳ ゴシック" w:eastAsia="ＭＳ ゴシック" w:hAnsi="ＭＳ ゴシック"/>
              </w:rPr>
            </w:pPr>
            <w:r w:rsidRPr="004D084E">
              <w:rPr>
                <w:rFonts w:ascii="ＭＳ ゴシック" w:eastAsia="ＭＳ ゴシック" w:hAnsi="ＭＳ ゴシック" w:hint="eastAsia"/>
                <w:noProof/>
                <w:sz w:val="20"/>
                <w:szCs w:val="20"/>
              </w:rPr>
              <mc:AlternateContent>
                <mc:Choice Requires="wps">
                  <w:drawing>
                    <wp:anchor distT="0" distB="0" distL="114300" distR="114300" simplePos="0" relativeHeight="251665408" behindDoc="0" locked="0" layoutInCell="1" allowOverlap="1" wp14:anchorId="08AEABCC" wp14:editId="3001688F">
                      <wp:simplePos x="0" y="0"/>
                      <wp:positionH relativeFrom="column">
                        <wp:posOffset>5116830</wp:posOffset>
                      </wp:positionH>
                      <wp:positionV relativeFrom="paragraph">
                        <wp:posOffset>135255</wp:posOffset>
                      </wp:positionV>
                      <wp:extent cx="548640" cy="548640"/>
                      <wp:effectExtent l="0" t="0" r="22860" b="22860"/>
                      <wp:wrapNone/>
                      <wp:docPr id="1" name="角丸四角形 1"/>
                      <wp:cNvGraphicFramePr/>
                      <a:graphic xmlns:a="http://schemas.openxmlformats.org/drawingml/2006/main">
                        <a:graphicData uri="http://schemas.microsoft.com/office/word/2010/wordprocessingShape">
                          <wps:wsp>
                            <wps:cNvSpPr/>
                            <wps:spPr>
                              <a:xfrm>
                                <a:off x="0" y="0"/>
                                <a:ext cx="548640" cy="548640"/>
                              </a:xfrm>
                              <a:prstGeom prst="roundRect">
                                <a:avLst/>
                              </a:prstGeom>
                              <a:solidFill>
                                <a:srgbClr val="4F81BD"/>
                              </a:solidFill>
                              <a:ln w="25400" cap="flat" cmpd="sng" algn="ctr">
                                <a:solidFill>
                                  <a:srgbClr val="4F81BD">
                                    <a:shade val="50000"/>
                                  </a:srgbClr>
                                </a:solidFill>
                                <a:prstDash val="solid"/>
                              </a:ln>
                              <a:effectLst/>
                            </wps:spPr>
                            <wps:txbx>
                              <w:txbxContent>
                                <w:p w:rsidR="00FC3049" w:rsidRPr="00FC3049" w:rsidRDefault="00FC3049" w:rsidP="00FC3049">
                                  <w:pPr>
                                    <w:jc w:val="center"/>
                                    <w:rPr>
                                      <w:color w:val="FFFFFF" w:themeColor="background1"/>
                                    </w:rPr>
                                  </w:pPr>
                                  <w:r w:rsidRPr="00FC3049">
                                    <w:rPr>
                                      <w:rFonts w:hint="eastAsia"/>
                                      <w:color w:val="FFFFFF" w:themeColor="background1"/>
                                    </w:rPr>
                                    <w:t>QR</w:t>
                                  </w:r>
                                  <w:r w:rsidRPr="00FC3049">
                                    <w:rPr>
                                      <w:rFonts w:hint="eastAsia"/>
                                      <w:color w:val="FFFFFF" w:themeColor="background1"/>
                                    </w:rPr>
                                    <w:t>ｺｰﾄﾞ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AEABCC" id="角丸四角形 1" o:spid="_x0000_s1030" style="position:absolute;left:0;text-align:left;margin-left:402.9pt;margin-top:10.65pt;width:43.2pt;height:4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" fillcolor="#4f81bd" strokecolor="#385d8a" strokeweight="2pt">
                      <v:textbox>
                        <w:txbxContent>
                          <w:p w:rsidR="00FC3049" w:rsidRPr="00FC3049" w:rsidRDefault="00FC3049" w:rsidP="00FC3049">
                            <w:pPr>
                              <w:jc w:val="center"/>
                              <w:rPr>
                                <w:color w:val="FFFFFF" w:themeColor="background1"/>
                              </w:rPr>
                            </w:pPr>
                            <w:r w:rsidRPr="00FC3049">
                              <w:rPr>
                                <w:rFonts w:hint="eastAsia"/>
                                <w:color w:val="FFFFFF" w:themeColor="background1"/>
                              </w:rPr>
                              <w:t>QR</w:t>
                            </w:r>
                            <w:r w:rsidRPr="00FC3049">
                              <w:rPr>
                                <w:rFonts w:hint="eastAsia"/>
                                <w:color w:val="FFFFFF" w:themeColor="background1"/>
                              </w:rPr>
                              <w:t>ｺｰﾄﾞ</w:t>
                            </w:r>
                          </w:p>
                        </w:txbxContent>
                      </v:textbox>
                    </v:roundrect>
                  </w:pict>
                </mc:Fallback>
              </mc:AlternateContent>
            </w:r>
            <w:r>
              <w:rPr>
                <w:rFonts w:ascii="ＭＳ ゴシック" w:eastAsia="ＭＳ ゴシック" w:hAnsi="ＭＳ ゴシック" w:hint="eastAsia"/>
              </w:rPr>
              <w:t>※</w:t>
            </w:r>
            <w:r w:rsidR="002A084C">
              <w:rPr>
                <w:rFonts w:ascii="ＭＳ ゴシック" w:eastAsia="ＭＳ ゴシック" w:hAnsi="ＭＳ ゴシック" w:hint="eastAsia"/>
              </w:rPr>
              <w:t>参考までに、お申</w:t>
            </w:r>
            <w:r>
              <w:rPr>
                <w:rFonts w:ascii="ＭＳ ゴシック" w:eastAsia="ＭＳ ゴシック" w:hAnsi="ＭＳ ゴシック" w:hint="eastAsia"/>
              </w:rPr>
              <w:t>し</w:t>
            </w:r>
            <w:r w:rsidR="002A084C">
              <w:rPr>
                <w:rFonts w:ascii="ＭＳ ゴシック" w:eastAsia="ＭＳ ゴシック" w:hAnsi="ＭＳ ゴシック" w:hint="eastAsia"/>
              </w:rPr>
              <w:t>込みの際にご登録いただく画面</w:t>
            </w:r>
            <w:r w:rsidR="00E93530">
              <w:rPr>
                <w:rFonts w:ascii="ＭＳ ゴシック" w:eastAsia="ＭＳ ゴシック" w:hAnsi="ＭＳ ゴシック" w:hint="eastAsia"/>
              </w:rPr>
              <w:t>の見本</w:t>
            </w:r>
            <w:r w:rsidR="002A084C">
              <w:rPr>
                <w:rFonts w:ascii="ＭＳ ゴシック" w:eastAsia="ＭＳ ゴシック" w:hAnsi="ＭＳ ゴシック" w:hint="eastAsia"/>
              </w:rPr>
              <w:t>を添付します</w:t>
            </w:r>
            <w:r>
              <w:rPr>
                <w:rFonts w:ascii="ＭＳ ゴシック" w:eastAsia="ＭＳ ゴシック" w:hAnsi="ＭＳ ゴシック" w:hint="eastAsia"/>
              </w:rPr>
              <w:t>※</w:t>
            </w:r>
          </w:p>
          <w:p w:rsidR="002A084C" w:rsidRPr="00A56371" w:rsidRDefault="00E93530" w:rsidP="00FC3049">
            <w:pPr>
              <w:ind w:firstLineChars="300" w:firstLine="568"/>
              <w:rPr>
                <w:rFonts w:ascii="ＭＳ ゴシック" w:eastAsia="ＭＳ ゴシック" w:hAnsi="ＭＳ ゴシック"/>
              </w:rPr>
            </w:pPr>
            <w:r>
              <w:rPr>
                <w:rFonts w:ascii="ＭＳ ゴシック" w:eastAsia="ＭＳ ゴシック" w:hAnsi="ＭＳ ゴシック" w:hint="eastAsia"/>
              </w:rPr>
              <w:t>（</w:t>
            </w:r>
            <w:r w:rsidR="002A084C">
              <w:rPr>
                <w:rFonts w:ascii="ＭＳ ゴシック" w:eastAsia="ＭＳ ゴシック" w:hAnsi="ＭＳ ゴシック" w:hint="eastAsia"/>
              </w:rPr>
              <w:t>「三重県ｅ－モニター登録申込（平成２８年度募集用）</w:t>
            </w:r>
            <w:r>
              <w:rPr>
                <w:rFonts w:ascii="ＭＳ ゴシック" w:eastAsia="ＭＳ ゴシック" w:hAnsi="ＭＳ ゴシック" w:hint="eastAsia"/>
              </w:rPr>
              <w:t>見本</w:t>
            </w:r>
            <w:r w:rsidR="002A084C">
              <w:rPr>
                <w:rFonts w:ascii="ＭＳ ゴシック" w:eastAsia="ＭＳ ゴシック" w:hAnsi="ＭＳ ゴシック" w:hint="eastAsia"/>
              </w:rPr>
              <w:t>」</w:t>
            </w:r>
            <w:r>
              <w:rPr>
                <w:rFonts w:ascii="ＭＳ ゴシック" w:eastAsia="ＭＳ ゴシック" w:hAnsi="ＭＳ ゴシック" w:hint="eastAsia"/>
              </w:rPr>
              <w:t>）</w:t>
            </w:r>
          </w:p>
        </w:tc>
      </w:tr>
      <w:tr w:rsidR="00A77545" w:rsidRPr="007B572A" w:rsidTr="007B572A">
        <w:trPr>
          <w:gridAfter w:val="1"/>
          <w:wAfter w:w="18" w:type="dxa"/>
          <w:trHeight w:val="505"/>
        </w:trPr>
        <w:tc>
          <w:tcPr>
            <w:tcW w:w="1242" w:type="dxa"/>
            <w:shd w:val="clear" w:color="auto" w:fill="auto"/>
            <w:vAlign w:val="center"/>
          </w:tcPr>
          <w:p w:rsidR="00A77545" w:rsidRPr="007B572A" w:rsidRDefault="00A77545" w:rsidP="007B572A">
            <w:pPr>
              <w:jc w:val="center"/>
              <w:rPr>
                <w:rFonts w:ascii="ＭＳ ゴシック" w:eastAsia="ＭＳ ゴシック" w:hAnsi="ＭＳ ゴシック"/>
                <w:b/>
                <w:sz w:val="24"/>
              </w:rPr>
            </w:pPr>
            <w:r w:rsidRPr="007B572A">
              <w:rPr>
                <w:rFonts w:ascii="ＭＳ ゴシック" w:eastAsia="ＭＳ ゴシック" w:hAnsi="ＭＳ ゴシック" w:hint="eastAsia"/>
                <w:b/>
                <w:sz w:val="24"/>
              </w:rPr>
              <w:t>申込締切</w:t>
            </w:r>
          </w:p>
        </w:tc>
        <w:tc>
          <w:tcPr>
            <w:tcW w:w="9558" w:type="dxa"/>
            <w:shd w:val="clear" w:color="auto" w:fill="auto"/>
            <w:vAlign w:val="center"/>
          </w:tcPr>
          <w:p w:rsidR="00A77545" w:rsidRPr="007B572A" w:rsidRDefault="00A77545" w:rsidP="00643CEB">
            <w:pPr>
              <w:rPr>
                <w:rFonts w:ascii="ＭＳ ゴシック" w:eastAsia="ＭＳ ゴシック" w:hAnsi="ＭＳ ゴシック"/>
              </w:rPr>
            </w:pPr>
            <w:r w:rsidRPr="007B572A">
              <w:rPr>
                <w:rFonts w:ascii="ＭＳ ゴシック" w:eastAsia="ＭＳ ゴシック" w:hAnsi="ＭＳ ゴシック" w:hint="eastAsia"/>
              </w:rPr>
              <w:t>平成</w:t>
            </w:r>
            <w:r w:rsidR="00A504ED">
              <w:rPr>
                <w:rFonts w:ascii="ＭＳ ゴシック" w:eastAsia="ＭＳ ゴシック" w:hAnsi="ＭＳ ゴシック" w:hint="eastAsia"/>
              </w:rPr>
              <w:t>２</w:t>
            </w:r>
            <w:r w:rsidR="004548F8">
              <w:rPr>
                <w:rFonts w:ascii="ＭＳ ゴシック" w:eastAsia="ＭＳ ゴシック" w:hAnsi="ＭＳ ゴシック" w:hint="eastAsia"/>
              </w:rPr>
              <w:t>９</w:t>
            </w:r>
            <w:r w:rsidRPr="007B572A">
              <w:rPr>
                <w:rFonts w:ascii="ＭＳ ゴシック" w:eastAsia="ＭＳ ゴシック" w:hAnsi="ＭＳ ゴシック" w:hint="eastAsia"/>
              </w:rPr>
              <w:t>年</w:t>
            </w:r>
            <w:r w:rsidR="00FC3049">
              <w:rPr>
                <w:rFonts w:ascii="ＭＳ ゴシック" w:eastAsia="ＭＳ ゴシック" w:hAnsi="ＭＳ ゴシック" w:hint="eastAsia"/>
              </w:rPr>
              <w:t>３</w:t>
            </w:r>
            <w:r w:rsidR="00A504ED">
              <w:rPr>
                <w:rFonts w:ascii="ＭＳ ゴシック" w:eastAsia="ＭＳ ゴシック" w:hAnsi="ＭＳ ゴシック" w:hint="eastAsia"/>
              </w:rPr>
              <w:t>月２</w:t>
            </w:r>
            <w:r w:rsidR="00FC3049">
              <w:rPr>
                <w:rFonts w:ascii="ＭＳ ゴシック" w:eastAsia="ＭＳ ゴシック" w:hAnsi="ＭＳ ゴシック" w:hint="eastAsia"/>
              </w:rPr>
              <w:t>１</w:t>
            </w:r>
            <w:r w:rsidR="00A504ED">
              <w:rPr>
                <w:rFonts w:ascii="ＭＳ ゴシック" w:eastAsia="ＭＳ ゴシック" w:hAnsi="ＭＳ ゴシック" w:hint="eastAsia"/>
              </w:rPr>
              <w:t>日（</w:t>
            </w:r>
            <w:r w:rsidR="00643CEB">
              <w:rPr>
                <w:rFonts w:ascii="ＭＳ ゴシック" w:eastAsia="ＭＳ ゴシック" w:hAnsi="ＭＳ ゴシック" w:hint="eastAsia"/>
              </w:rPr>
              <w:t>火</w:t>
            </w:r>
            <w:r w:rsidRPr="007B572A">
              <w:rPr>
                <w:rFonts w:ascii="ＭＳ ゴシック" w:eastAsia="ＭＳ ゴシック" w:hAnsi="ＭＳ ゴシック" w:hint="eastAsia"/>
              </w:rPr>
              <w:t>）</w:t>
            </w:r>
            <w:r w:rsidR="00A504ED">
              <w:rPr>
                <w:rFonts w:ascii="ＭＳ ゴシック" w:eastAsia="ＭＳ ゴシック" w:hAnsi="ＭＳ ゴシック" w:hint="eastAsia"/>
              </w:rPr>
              <w:t>２３</w:t>
            </w:r>
            <w:r w:rsidR="004D084E">
              <w:rPr>
                <w:rFonts w:ascii="ＭＳ ゴシック" w:eastAsia="ＭＳ ゴシック" w:hAnsi="ＭＳ ゴシック" w:hint="eastAsia"/>
              </w:rPr>
              <w:t>時</w:t>
            </w:r>
            <w:r w:rsidR="00A504ED">
              <w:rPr>
                <w:rFonts w:ascii="ＭＳ ゴシック" w:eastAsia="ＭＳ ゴシック" w:hAnsi="ＭＳ ゴシック" w:hint="eastAsia"/>
              </w:rPr>
              <w:t>５９</w:t>
            </w:r>
            <w:r w:rsidR="004D084E">
              <w:rPr>
                <w:rFonts w:ascii="ＭＳ ゴシック" w:eastAsia="ＭＳ ゴシック" w:hAnsi="ＭＳ ゴシック" w:hint="eastAsia"/>
              </w:rPr>
              <w:t>分まで</w:t>
            </w:r>
          </w:p>
        </w:tc>
      </w:tr>
      <w:tr w:rsidR="00A77545" w:rsidRPr="007B572A" w:rsidTr="004D084E">
        <w:trPr>
          <w:gridAfter w:val="1"/>
          <w:wAfter w:w="18" w:type="dxa"/>
          <w:trHeight w:val="901"/>
        </w:trPr>
        <w:tc>
          <w:tcPr>
            <w:tcW w:w="1242" w:type="dxa"/>
            <w:shd w:val="clear" w:color="auto" w:fill="auto"/>
            <w:vAlign w:val="center"/>
          </w:tcPr>
          <w:p w:rsidR="00A77545" w:rsidRPr="007B572A" w:rsidRDefault="00DF4CDE" w:rsidP="007B572A">
            <w:pPr>
              <w:jc w:val="center"/>
              <w:rPr>
                <w:rFonts w:ascii="ＭＳ ゴシック" w:eastAsia="ＭＳ ゴシック" w:hAnsi="ＭＳ ゴシック"/>
                <w:b/>
                <w:sz w:val="24"/>
              </w:rPr>
            </w:pPr>
            <w:r>
              <w:rPr>
                <w:rFonts w:ascii="ＭＳ ゴシック" w:eastAsia="ＭＳ ゴシック" w:hAnsi="ＭＳ ゴシック" w:hint="eastAsia"/>
                <w:b/>
                <w:sz w:val="24"/>
              </w:rPr>
              <w:t>通知</w:t>
            </w:r>
          </w:p>
        </w:tc>
        <w:tc>
          <w:tcPr>
            <w:tcW w:w="9558" w:type="dxa"/>
            <w:shd w:val="clear" w:color="auto" w:fill="auto"/>
            <w:vAlign w:val="center"/>
          </w:tcPr>
          <w:p w:rsidR="00A77545" w:rsidRPr="007B572A" w:rsidRDefault="00DF4CDE" w:rsidP="007B572A">
            <w:pPr>
              <w:rPr>
                <w:rFonts w:ascii="ＭＳ ゴシック" w:eastAsia="ＭＳ ゴシック" w:hAnsi="ＭＳ ゴシック"/>
              </w:rPr>
            </w:pPr>
            <w:r>
              <w:rPr>
                <w:rFonts w:ascii="ＭＳ ゴシック" w:eastAsia="ＭＳ ゴシック" w:hAnsi="ＭＳ ゴシック" w:hint="eastAsia"/>
              </w:rPr>
              <w:t>原則、</w:t>
            </w:r>
            <w:r w:rsidR="00135A57">
              <w:rPr>
                <w:rFonts w:ascii="ＭＳ ゴシック" w:eastAsia="ＭＳ ゴシック" w:hAnsi="ＭＳ ゴシック" w:hint="eastAsia"/>
              </w:rPr>
              <w:t>お申し込みいただいた全て</w:t>
            </w:r>
            <w:r w:rsidR="00A77545" w:rsidRPr="007B572A">
              <w:rPr>
                <w:rFonts w:ascii="ＭＳ ゴシック" w:eastAsia="ＭＳ ゴシック" w:hAnsi="ＭＳ ゴシック" w:hint="eastAsia"/>
              </w:rPr>
              <w:t>の方に、</w:t>
            </w:r>
            <w:r w:rsidR="007F025D" w:rsidRPr="007B572A">
              <w:rPr>
                <w:rFonts w:ascii="ＭＳ ゴシック" w:eastAsia="ＭＳ ゴシック" w:hAnsi="ＭＳ ゴシック" w:hint="eastAsia"/>
              </w:rPr>
              <w:t>登録</w:t>
            </w:r>
            <w:r w:rsidR="00513E00">
              <w:rPr>
                <w:rFonts w:ascii="ＭＳ ゴシック" w:eastAsia="ＭＳ ゴシック" w:hAnsi="ＭＳ ゴシック" w:hint="eastAsia"/>
              </w:rPr>
              <w:t>いただいたメールアドレス</w:t>
            </w:r>
            <w:r w:rsidR="0043253D">
              <w:rPr>
                <w:rFonts w:ascii="ＭＳ ゴシック" w:eastAsia="ＭＳ ゴシック" w:hAnsi="ＭＳ ゴシック" w:hint="eastAsia"/>
              </w:rPr>
              <w:t>宛て</w:t>
            </w:r>
            <w:r w:rsidR="00A77545" w:rsidRPr="007B572A">
              <w:rPr>
                <w:rFonts w:ascii="ＭＳ ゴシック" w:eastAsia="ＭＳ ゴシック" w:hAnsi="ＭＳ ゴシック" w:hint="eastAsia"/>
              </w:rPr>
              <w:t>、アンケート回答のためのＩＤとパスワードを</w:t>
            </w:r>
            <w:r w:rsidR="004C2745" w:rsidRPr="007B572A">
              <w:rPr>
                <w:rFonts w:ascii="ＭＳ ゴシック" w:eastAsia="ＭＳ ゴシック" w:hAnsi="ＭＳ ゴシック" w:hint="eastAsia"/>
              </w:rPr>
              <w:t>電子</w:t>
            </w:r>
            <w:r w:rsidR="007F025D" w:rsidRPr="007B572A">
              <w:rPr>
                <w:rFonts w:ascii="ＭＳ ゴシック" w:eastAsia="ＭＳ ゴシック" w:hAnsi="ＭＳ ゴシック" w:hint="eastAsia"/>
              </w:rPr>
              <w:t>メールにて</w:t>
            </w:r>
            <w:r w:rsidR="003134E7" w:rsidRPr="007B572A">
              <w:rPr>
                <w:rFonts w:ascii="ＭＳ ゴシック" w:eastAsia="ＭＳ ゴシック" w:hAnsi="ＭＳ ゴシック" w:hint="eastAsia"/>
              </w:rPr>
              <w:t>送信いたします</w:t>
            </w:r>
            <w:r w:rsidR="00513E00">
              <w:rPr>
                <w:rFonts w:ascii="ＭＳ ゴシック" w:eastAsia="ＭＳ ゴシック" w:hAnsi="ＭＳ ゴシック" w:hint="eastAsia"/>
              </w:rPr>
              <w:t>。</w:t>
            </w:r>
            <w:r w:rsidR="003134E7" w:rsidRPr="007B572A">
              <w:rPr>
                <w:rFonts w:ascii="ＭＳ ゴシック" w:eastAsia="ＭＳ ゴシック" w:hAnsi="ＭＳ ゴシック" w:hint="eastAsia"/>
              </w:rPr>
              <w:t>（</w:t>
            </w:r>
            <w:r w:rsidR="00A504ED">
              <w:rPr>
                <w:rFonts w:ascii="ＭＳ ゴシック" w:eastAsia="ＭＳ ゴシック" w:hAnsi="ＭＳ ゴシック" w:hint="eastAsia"/>
              </w:rPr>
              <w:t>４</w:t>
            </w:r>
            <w:r w:rsidR="00FC3049">
              <w:rPr>
                <w:rFonts w:ascii="ＭＳ ゴシック" w:eastAsia="ＭＳ ゴシック" w:hAnsi="ＭＳ ゴシック" w:hint="eastAsia"/>
              </w:rPr>
              <w:t>月上旬～中</w:t>
            </w:r>
            <w:r w:rsidR="0043253D">
              <w:rPr>
                <w:rFonts w:ascii="ＭＳ ゴシック" w:eastAsia="ＭＳ ゴシック" w:hAnsi="ＭＳ ゴシック" w:hint="eastAsia"/>
              </w:rPr>
              <w:t>旬</w:t>
            </w:r>
            <w:r w:rsidR="003134E7" w:rsidRPr="007B572A">
              <w:rPr>
                <w:rFonts w:ascii="ＭＳ ゴシック" w:eastAsia="ＭＳ ゴシック" w:hAnsi="ＭＳ ゴシック" w:hint="eastAsia"/>
              </w:rPr>
              <w:t>頃）</w:t>
            </w:r>
          </w:p>
        </w:tc>
      </w:tr>
    </w:tbl>
    <w:p w:rsidR="003D7B06" w:rsidRPr="003134E7" w:rsidRDefault="003D7B06" w:rsidP="000012EF">
      <w:pPr>
        <w:ind w:firstLineChars="100" w:firstLine="189"/>
        <w:rPr>
          <w:rFonts w:ascii="ＭＳ ゴシック" w:eastAsia="ＭＳ ゴシック" w:hAnsi="ＭＳ ゴシック"/>
        </w:rPr>
      </w:pPr>
    </w:p>
    <w:p w:rsidR="003D7B06" w:rsidRPr="003134E7" w:rsidRDefault="007F025D" w:rsidP="00846731">
      <w:pPr>
        <w:ind w:right="18"/>
        <w:jc w:val="center"/>
        <w:rPr>
          <w:rFonts w:ascii="ＭＳ ゴシック" w:eastAsia="ＭＳ ゴシック" w:hAnsi="ＭＳ ゴシック"/>
          <w:spacing w:val="22"/>
          <w:sz w:val="22"/>
          <w:szCs w:val="22"/>
        </w:rPr>
      </w:pPr>
      <w:r w:rsidRPr="00FC3049">
        <w:rPr>
          <w:rFonts w:ascii="ＭＳ ゴシック" w:eastAsia="ＭＳ ゴシック" w:hAnsi="ＭＳ ゴシック" w:hint="eastAsia"/>
          <w:b/>
          <w:spacing w:val="22"/>
          <w:sz w:val="22"/>
          <w:szCs w:val="22"/>
        </w:rPr>
        <w:t>【</w:t>
      </w:r>
      <w:r w:rsidR="00356898" w:rsidRPr="00FC3049">
        <w:rPr>
          <w:rFonts w:ascii="ＭＳ ゴシック" w:eastAsia="ＭＳ ゴシック" w:hAnsi="ＭＳ ゴシック" w:hint="eastAsia"/>
          <w:b/>
          <w:spacing w:val="22"/>
          <w:sz w:val="22"/>
          <w:szCs w:val="22"/>
        </w:rPr>
        <w:t>問合せ先】</w:t>
      </w:r>
      <w:r w:rsidR="00356898" w:rsidRPr="003134E7">
        <w:rPr>
          <w:rFonts w:ascii="ＭＳ ゴシック" w:eastAsia="ＭＳ ゴシック" w:hAnsi="ＭＳ ゴシック" w:hint="eastAsia"/>
          <w:spacing w:val="22"/>
          <w:sz w:val="22"/>
          <w:szCs w:val="22"/>
        </w:rPr>
        <w:t xml:space="preserve">　　三重県戦略企画</w:t>
      </w:r>
      <w:r w:rsidR="003D7B06" w:rsidRPr="003134E7">
        <w:rPr>
          <w:rFonts w:ascii="ＭＳ ゴシック" w:eastAsia="ＭＳ ゴシック" w:hAnsi="ＭＳ ゴシック" w:hint="eastAsia"/>
          <w:spacing w:val="22"/>
          <w:sz w:val="22"/>
          <w:szCs w:val="22"/>
        </w:rPr>
        <w:t>部　広聴広報</w:t>
      </w:r>
      <w:r w:rsidR="00356898" w:rsidRPr="003134E7">
        <w:rPr>
          <w:rFonts w:ascii="ＭＳ ゴシック" w:eastAsia="ＭＳ ゴシック" w:hAnsi="ＭＳ ゴシック" w:hint="eastAsia"/>
          <w:spacing w:val="22"/>
          <w:sz w:val="22"/>
          <w:szCs w:val="22"/>
        </w:rPr>
        <w:t>課</w:t>
      </w:r>
      <w:r w:rsidR="003D7B06" w:rsidRPr="003134E7">
        <w:rPr>
          <w:rFonts w:ascii="ＭＳ ゴシック" w:eastAsia="ＭＳ ゴシック" w:hAnsi="ＭＳ ゴシック" w:hint="eastAsia"/>
          <w:spacing w:val="22"/>
          <w:sz w:val="22"/>
          <w:szCs w:val="22"/>
        </w:rPr>
        <w:t xml:space="preserve">　</w:t>
      </w:r>
      <w:r w:rsidR="00A504ED">
        <w:rPr>
          <w:rFonts w:ascii="ＭＳ ゴシック" w:eastAsia="ＭＳ ゴシック" w:hAnsi="ＭＳ ゴシック" w:hint="eastAsia"/>
          <w:spacing w:val="22"/>
          <w:sz w:val="22"/>
          <w:szCs w:val="22"/>
        </w:rPr>
        <w:t>県民の声相談</w:t>
      </w:r>
      <w:r w:rsidR="00CE30EE">
        <w:rPr>
          <w:rFonts w:ascii="ＭＳ ゴシック" w:eastAsia="ＭＳ ゴシック" w:hAnsi="ＭＳ ゴシック" w:hint="eastAsia"/>
          <w:spacing w:val="22"/>
          <w:sz w:val="22"/>
          <w:szCs w:val="22"/>
        </w:rPr>
        <w:t>班</w:t>
      </w:r>
      <w:r w:rsidR="003D7B06" w:rsidRPr="003134E7">
        <w:rPr>
          <w:rFonts w:ascii="ＭＳ ゴシック" w:eastAsia="ＭＳ ゴシック" w:hAnsi="ＭＳ ゴシック" w:hint="eastAsia"/>
          <w:spacing w:val="22"/>
          <w:sz w:val="22"/>
          <w:szCs w:val="22"/>
        </w:rPr>
        <w:t xml:space="preserve">　（</w:t>
      </w:r>
      <w:r w:rsidR="00A504ED">
        <w:rPr>
          <w:rFonts w:ascii="ＭＳ ゴシック" w:eastAsia="ＭＳ ゴシック" w:hAnsi="ＭＳ ゴシック" w:hint="eastAsia"/>
          <w:spacing w:val="22"/>
          <w:sz w:val="22"/>
          <w:szCs w:val="22"/>
        </w:rPr>
        <w:t>担当：</w:t>
      </w:r>
      <w:r w:rsidR="00643CEB">
        <w:rPr>
          <w:rFonts w:ascii="ＭＳ ゴシック" w:eastAsia="ＭＳ ゴシック" w:hAnsi="ＭＳ ゴシック" w:hint="eastAsia"/>
          <w:spacing w:val="22"/>
          <w:sz w:val="22"/>
          <w:szCs w:val="22"/>
        </w:rPr>
        <w:t>中西</w:t>
      </w:r>
      <w:r w:rsidR="003D7B06" w:rsidRPr="003134E7">
        <w:rPr>
          <w:rFonts w:ascii="ＭＳ ゴシック" w:eastAsia="ＭＳ ゴシック" w:hAnsi="ＭＳ ゴシック" w:hint="eastAsia"/>
          <w:spacing w:val="22"/>
          <w:sz w:val="22"/>
          <w:szCs w:val="22"/>
        </w:rPr>
        <w:t>）</w:t>
      </w:r>
    </w:p>
    <w:p w:rsidR="003D7B06" w:rsidRPr="003134E7" w:rsidRDefault="003F7A4D" w:rsidP="00846731">
      <w:pPr>
        <w:ind w:right="18"/>
        <w:jc w:val="center"/>
        <w:rPr>
          <w:rFonts w:ascii="ＭＳ ゴシック" w:eastAsia="ＭＳ ゴシック" w:hAnsi="ＭＳ ゴシック"/>
          <w:spacing w:val="22"/>
          <w:sz w:val="22"/>
          <w:szCs w:val="22"/>
        </w:rPr>
      </w:pPr>
      <w:r w:rsidRPr="003134E7">
        <w:rPr>
          <w:rFonts w:ascii="ＭＳ ゴシック" w:eastAsia="ＭＳ ゴシック" w:hAnsi="ＭＳ ゴシック" w:hint="eastAsia"/>
          <w:spacing w:val="22"/>
          <w:sz w:val="22"/>
          <w:szCs w:val="22"/>
        </w:rPr>
        <w:t>（TEL</w:t>
      </w:r>
      <w:r w:rsidR="003D7B06" w:rsidRPr="003134E7">
        <w:rPr>
          <w:rFonts w:ascii="ＭＳ ゴシック" w:eastAsia="ＭＳ ゴシック" w:hAnsi="ＭＳ ゴシック" w:hint="eastAsia"/>
          <w:spacing w:val="22"/>
          <w:sz w:val="22"/>
          <w:szCs w:val="22"/>
        </w:rPr>
        <w:t>）</w:t>
      </w:r>
      <w:r w:rsidR="00846731" w:rsidRPr="003134E7">
        <w:rPr>
          <w:rFonts w:ascii="ＭＳ ゴシック" w:eastAsia="ＭＳ ゴシック" w:hAnsi="ＭＳ ゴシック" w:hint="eastAsia"/>
          <w:spacing w:val="22"/>
          <w:sz w:val="22"/>
          <w:szCs w:val="22"/>
        </w:rPr>
        <w:t>059-224-</w:t>
      </w:r>
      <w:r w:rsidR="00A504ED">
        <w:rPr>
          <w:rFonts w:ascii="ＭＳ ゴシック" w:eastAsia="ＭＳ ゴシック" w:hAnsi="ＭＳ ゴシック" w:hint="eastAsia"/>
          <w:spacing w:val="22"/>
          <w:sz w:val="22"/>
          <w:szCs w:val="22"/>
        </w:rPr>
        <w:t>2647</w:t>
      </w:r>
      <w:r w:rsidR="003D7B06" w:rsidRPr="003134E7">
        <w:rPr>
          <w:rFonts w:ascii="ＭＳ ゴシック" w:eastAsia="ＭＳ ゴシック" w:hAnsi="ＭＳ ゴシック" w:hint="eastAsia"/>
          <w:spacing w:val="22"/>
          <w:sz w:val="22"/>
          <w:szCs w:val="22"/>
        </w:rPr>
        <w:t>（</w:t>
      </w:r>
      <w:r w:rsidRPr="003134E7">
        <w:rPr>
          <w:rFonts w:ascii="ＭＳ ゴシック" w:eastAsia="ＭＳ ゴシック" w:hAnsi="ＭＳ ゴシック" w:hint="eastAsia"/>
          <w:spacing w:val="22"/>
          <w:sz w:val="22"/>
          <w:szCs w:val="22"/>
        </w:rPr>
        <w:t>FAX</w:t>
      </w:r>
      <w:r w:rsidR="003D7B06" w:rsidRPr="003134E7">
        <w:rPr>
          <w:rFonts w:ascii="ＭＳ ゴシック" w:eastAsia="ＭＳ ゴシック" w:hAnsi="ＭＳ ゴシック" w:hint="eastAsia"/>
          <w:spacing w:val="22"/>
          <w:sz w:val="22"/>
          <w:szCs w:val="22"/>
        </w:rPr>
        <w:t>）</w:t>
      </w:r>
      <w:r w:rsidR="00A504ED">
        <w:rPr>
          <w:rFonts w:ascii="ＭＳ ゴシック" w:eastAsia="ＭＳ ゴシック" w:hAnsi="ＭＳ ゴシック" w:hint="eastAsia"/>
          <w:spacing w:val="22"/>
          <w:sz w:val="22"/>
          <w:szCs w:val="22"/>
        </w:rPr>
        <w:t>059-224-3009</w:t>
      </w:r>
      <w:r w:rsidR="003D7B06" w:rsidRPr="003134E7">
        <w:rPr>
          <w:rFonts w:ascii="ＭＳ ゴシック" w:eastAsia="ＭＳ ゴシック" w:hAnsi="ＭＳ ゴシック" w:hint="eastAsia"/>
          <w:spacing w:val="22"/>
          <w:sz w:val="22"/>
          <w:szCs w:val="22"/>
        </w:rPr>
        <w:t>（e-メール）</w:t>
      </w:r>
      <w:hyperlink r:id="rId10" w:history="1">
        <w:r w:rsidR="003D7B06" w:rsidRPr="003134E7">
          <w:rPr>
            <w:rStyle w:val="a5"/>
            <w:rFonts w:ascii="ＭＳ ゴシック" w:eastAsia="ＭＳ ゴシック" w:hAnsi="ＭＳ ゴシック" w:hint="eastAsia"/>
            <w:spacing w:val="22"/>
            <w:sz w:val="22"/>
            <w:szCs w:val="22"/>
            <w:u w:val="none"/>
          </w:rPr>
          <w:t>e-kocho@pref.mie.jp</w:t>
        </w:r>
      </w:hyperlink>
    </w:p>
    <w:p w:rsidR="003D7B06" w:rsidRPr="003134E7" w:rsidRDefault="003D7B06">
      <w:pPr>
        <w:ind w:firstLineChars="299" w:firstLine="704"/>
        <w:jc w:val="right"/>
        <w:rPr>
          <w:rFonts w:ascii="ＭＳ ゴシック" w:eastAsia="ＭＳ ゴシック" w:hAnsi="ＭＳ ゴシック"/>
          <w:spacing w:val="18"/>
          <w:sz w:val="22"/>
          <w:szCs w:val="22"/>
        </w:rPr>
        <w:sectPr w:rsidR="003D7B06" w:rsidRPr="003134E7" w:rsidSect="0077483B">
          <w:pgSz w:w="11906" w:h="16838" w:code="9"/>
          <w:pgMar w:top="284" w:right="680" w:bottom="284" w:left="624" w:header="851" w:footer="992" w:gutter="0"/>
          <w:cols w:space="425"/>
          <w:docGrid w:type="linesAndChars" w:linePitch="293" w:charSpace="-4235"/>
        </w:sectPr>
      </w:pPr>
    </w:p>
    <w:p w:rsidR="00B67892" w:rsidRPr="00B67892" w:rsidRDefault="00B67892" w:rsidP="00B67892">
      <w:pPr>
        <w:jc w:val="center"/>
        <w:rPr>
          <w:rFonts w:ascii="ＭＳ 明朝" w:hAnsi="ＭＳ 明朝"/>
          <w:b/>
          <w:sz w:val="19"/>
          <w:szCs w:val="19"/>
        </w:rPr>
      </w:pPr>
      <w:r w:rsidRPr="00B67892">
        <w:rPr>
          <w:rFonts w:ascii="ＭＳ 明朝" w:hAnsi="ＭＳ 明朝" w:hint="eastAsia"/>
          <w:b/>
          <w:sz w:val="19"/>
          <w:szCs w:val="19"/>
        </w:rPr>
        <w:lastRenderedPageBreak/>
        <w:t>三重県ｅ－モニター設置要綱</w:t>
      </w:r>
    </w:p>
    <w:p w:rsidR="00B67892" w:rsidRDefault="00B67892" w:rsidP="00B67892">
      <w:pPr>
        <w:ind w:firstLineChars="100" w:firstLine="191"/>
        <w:rPr>
          <w:rFonts w:ascii="ＭＳ Ｐゴシック" w:eastAsia="ＭＳ Ｐゴシック" w:hAnsi="ＭＳ Ｐゴシック"/>
          <w:b/>
          <w:sz w:val="19"/>
          <w:szCs w:val="19"/>
        </w:rPr>
      </w:pPr>
    </w:p>
    <w:p w:rsidR="00B67892" w:rsidRPr="00B67892" w:rsidRDefault="00B67892" w:rsidP="00B67892">
      <w:pPr>
        <w:ind w:firstLineChars="100" w:firstLine="191"/>
        <w:rPr>
          <w:rFonts w:ascii="ＭＳ Ｐゴシック" w:eastAsia="ＭＳ Ｐゴシック" w:hAnsi="ＭＳ Ｐゴシック"/>
          <w:b/>
          <w:sz w:val="19"/>
          <w:szCs w:val="19"/>
        </w:rPr>
      </w:pPr>
      <w:r w:rsidRPr="00B67892">
        <w:rPr>
          <w:rFonts w:ascii="ＭＳ Ｐゴシック" w:eastAsia="ＭＳ Ｐゴシック" w:hAnsi="ＭＳ Ｐゴシック" w:hint="eastAsia"/>
          <w:b/>
          <w:sz w:val="19"/>
          <w:szCs w:val="19"/>
        </w:rPr>
        <w:t>（設置の目的）</w:t>
      </w:r>
    </w:p>
    <w:p w:rsidR="00B67892" w:rsidRPr="00B67892" w:rsidRDefault="00B67892" w:rsidP="00B67892">
      <w:pPr>
        <w:ind w:left="190" w:hangingChars="100" w:hanging="190"/>
        <w:rPr>
          <w:rFonts w:ascii="ＭＳ 明朝" w:hAnsi="ＭＳ 明朝"/>
          <w:sz w:val="19"/>
          <w:szCs w:val="19"/>
        </w:rPr>
      </w:pPr>
      <w:r w:rsidRPr="00B67892">
        <w:rPr>
          <w:rFonts w:ascii="ＭＳ 明朝" w:hAnsi="Times New Roman" w:cs="ＭＳ 明朝" w:hint="eastAsia"/>
          <w:sz w:val="19"/>
          <w:szCs w:val="19"/>
        </w:rPr>
        <w:t>１　インターネットを活用して県民の意識傾向及び県民ニーズを把握するとともに、県民の県政参画を進めるため、ｅ－モニターを設置する。</w:t>
      </w:r>
    </w:p>
    <w:p w:rsidR="00B67892" w:rsidRPr="00B67892" w:rsidRDefault="00B67892" w:rsidP="00B67892">
      <w:pPr>
        <w:ind w:firstLineChars="100" w:firstLine="191"/>
        <w:rPr>
          <w:rFonts w:ascii="ＭＳ Ｐゴシック" w:eastAsia="ＭＳ Ｐゴシック" w:hAnsi="ＭＳ Ｐゴシック"/>
          <w:b/>
          <w:sz w:val="19"/>
          <w:szCs w:val="19"/>
        </w:rPr>
      </w:pPr>
      <w:r w:rsidRPr="00B67892">
        <w:rPr>
          <w:rFonts w:ascii="ＭＳ Ｐゴシック" w:eastAsia="ＭＳ Ｐゴシック" w:hAnsi="ＭＳ Ｐゴシック" w:hint="eastAsia"/>
          <w:b/>
          <w:sz w:val="19"/>
          <w:szCs w:val="19"/>
        </w:rPr>
        <w:t>（責　務）</w:t>
      </w:r>
    </w:p>
    <w:p w:rsidR="00B67892" w:rsidRPr="00B67892" w:rsidRDefault="00B67892" w:rsidP="00B67892">
      <w:pPr>
        <w:ind w:left="143" w:hangingChars="75" w:hanging="143"/>
        <w:rPr>
          <w:rFonts w:ascii="ＭＳ 明朝" w:hAnsi="ＭＳ 明朝"/>
          <w:color w:val="3366FF"/>
          <w:sz w:val="19"/>
          <w:szCs w:val="19"/>
        </w:rPr>
      </w:pPr>
      <w:r w:rsidRPr="00B67892">
        <w:rPr>
          <w:rFonts w:ascii="ＭＳ 明朝" w:hAnsi="ＭＳ 明朝" w:hint="eastAsia"/>
          <w:sz w:val="19"/>
          <w:szCs w:val="19"/>
        </w:rPr>
        <w:t>２　ｅ－モニターは、県から依頼を受けたアンケートに誠実に回答することを責務とする。</w:t>
      </w:r>
    </w:p>
    <w:p w:rsidR="00B67892" w:rsidRPr="00B67892" w:rsidRDefault="00B67892" w:rsidP="00B67892">
      <w:pPr>
        <w:ind w:firstLineChars="100" w:firstLine="191"/>
        <w:rPr>
          <w:rFonts w:ascii="ＭＳ Ｐゴシック" w:eastAsia="ＭＳ Ｐゴシック" w:hAnsi="ＭＳ Ｐゴシック"/>
          <w:b/>
          <w:sz w:val="19"/>
          <w:szCs w:val="19"/>
        </w:rPr>
      </w:pPr>
      <w:r w:rsidRPr="00B67892">
        <w:rPr>
          <w:rFonts w:ascii="ＭＳ Ｐゴシック" w:eastAsia="ＭＳ Ｐゴシック" w:hAnsi="ＭＳ Ｐゴシック" w:hint="eastAsia"/>
          <w:b/>
          <w:sz w:val="19"/>
          <w:szCs w:val="19"/>
        </w:rPr>
        <w:t>（任　期）</w:t>
      </w:r>
    </w:p>
    <w:p w:rsidR="00B67892" w:rsidRPr="00B67892" w:rsidRDefault="00B67892" w:rsidP="00B67892">
      <w:pPr>
        <w:ind w:left="191" w:hangingChars="100" w:hanging="191"/>
        <w:rPr>
          <w:rFonts w:ascii="ＭＳ 明朝" w:hAnsi="ＭＳ 明朝"/>
          <w:b/>
          <w:color w:val="FF0000"/>
          <w:sz w:val="19"/>
          <w:szCs w:val="19"/>
        </w:rPr>
      </w:pPr>
      <w:r w:rsidRPr="00B67892">
        <w:rPr>
          <w:rFonts w:ascii="ＭＳ 明朝" w:hAnsi="ＭＳ 明朝" w:hint="eastAsia"/>
          <w:b/>
          <w:sz w:val="19"/>
          <w:szCs w:val="19"/>
        </w:rPr>
        <w:t xml:space="preserve">３　</w:t>
      </w:r>
      <w:r w:rsidRPr="00B67892">
        <w:rPr>
          <w:rFonts w:ascii="ＭＳ 明朝" w:hAnsi="ＭＳ 明朝" w:hint="eastAsia"/>
          <w:sz w:val="19"/>
          <w:szCs w:val="19"/>
        </w:rPr>
        <w:t>ｅ－モニターの任期は、登録日から翌年３月３１日までとし、年度末時点において、ｅ－モニターから退会の申し出がない限り翌年度も引き続きｅ－モニターを継続するものとみなし、２回を限度（最大３年間）に更新可能とする。ただし、５(</w:t>
      </w:r>
      <w:r w:rsidRPr="00B67892">
        <w:rPr>
          <w:rFonts w:ascii="ＭＳ 明朝" w:hAnsi="ＭＳ 明朝" w:hint="eastAsia"/>
          <w:color w:val="000000"/>
          <w:sz w:val="19"/>
          <w:szCs w:val="19"/>
        </w:rPr>
        <w:t>1)及び</w:t>
      </w:r>
      <w:r w:rsidRPr="00B67892">
        <w:rPr>
          <w:rFonts w:ascii="ＭＳ 明朝" w:hAnsi="ＭＳ 明朝" w:hint="eastAsia"/>
          <w:sz w:val="19"/>
          <w:szCs w:val="19"/>
        </w:rPr>
        <w:t>(3)に規定する場合を除く。</w:t>
      </w:r>
    </w:p>
    <w:p w:rsidR="00B67892" w:rsidRPr="00B67892" w:rsidRDefault="00B67892" w:rsidP="00B67892">
      <w:pPr>
        <w:ind w:firstLineChars="100" w:firstLine="191"/>
        <w:rPr>
          <w:rFonts w:ascii="ＭＳ Ｐゴシック" w:eastAsia="ＭＳ Ｐゴシック" w:hAnsi="ＭＳ Ｐゴシック"/>
          <w:b/>
          <w:sz w:val="19"/>
          <w:szCs w:val="19"/>
        </w:rPr>
      </w:pPr>
      <w:r w:rsidRPr="00B67892">
        <w:rPr>
          <w:rFonts w:ascii="ＭＳ Ｐゴシック" w:eastAsia="ＭＳ Ｐゴシック" w:hAnsi="ＭＳ Ｐゴシック" w:hint="eastAsia"/>
          <w:b/>
          <w:sz w:val="19"/>
          <w:szCs w:val="19"/>
        </w:rPr>
        <w:t>（ｅ－モニター要件）</w:t>
      </w:r>
    </w:p>
    <w:p w:rsidR="00B67892" w:rsidRPr="00B67892" w:rsidRDefault="00B67892" w:rsidP="00B67892">
      <w:pPr>
        <w:ind w:leftChars="1" w:left="2"/>
        <w:rPr>
          <w:rFonts w:ascii="ＭＳ 明朝" w:hAnsi="ＭＳ 明朝"/>
          <w:sz w:val="19"/>
          <w:szCs w:val="19"/>
        </w:rPr>
      </w:pPr>
      <w:r w:rsidRPr="00B67892">
        <w:rPr>
          <w:rFonts w:ascii="ＭＳ 明朝" w:hAnsi="ＭＳ 明朝" w:hint="eastAsia"/>
          <w:sz w:val="19"/>
          <w:szCs w:val="19"/>
        </w:rPr>
        <w:t>４　ｅ－モニターは、県が選挙人名簿から無作為に抽出した者のうち、次の要件を</w:t>
      </w:r>
      <w:r w:rsidRPr="00B67892">
        <w:rPr>
          <w:rFonts w:ascii="ＭＳ 明朝" w:hAnsi="ＭＳ 明朝" w:hint="eastAsia"/>
          <w:color w:val="000000"/>
          <w:sz w:val="19"/>
          <w:szCs w:val="19"/>
        </w:rPr>
        <w:t>全て</w:t>
      </w:r>
      <w:r w:rsidRPr="00B67892">
        <w:rPr>
          <w:rFonts w:ascii="ＭＳ 明朝" w:hAnsi="ＭＳ 明朝" w:hint="eastAsia"/>
          <w:sz w:val="19"/>
          <w:szCs w:val="19"/>
        </w:rPr>
        <w:t>満たす者とする。</w:t>
      </w:r>
    </w:p>
    <w:p w:rsidR="00B67892" w:rsidRPr="00B67892" w:rsidRDefault="00B67892" w:rsidP="00B67892">
      <w:pPr>
        <w:ind w:left="380" w:hangingChars="200" w:hanging="380"/>
        <w:rPr>
          <w:rFonts w:ascii="ＭＳ 明朝" w:hAnsi="ＭＳ 明朝"/>
          <w:sz w:val="19"/>
          <w:szCs w:val="19"/>
        </w:rPr>
      </w:pPr>
      <w:r w:rsidRPr="00B67892">
        <w:rPr>
          <w:rFonts w:ascii="ＭＳ 明朝" w:hAnsi="ＭＳ 明朝" w:hint="eastAsia"/>
          <w:sz w:val="19"/>
          <w:szCs w:val="19"/>
        </w:rPr>
        <w:t>（１）三重県内に在住する１８歳以上の者</w:t>
      </w:r>
    </w:p>
    <w:p w:rsidR="00B67892" w:rsidRPr="00B67892" w:rsidRDefault="00B67892" w:rsidP="00B67892">
      <w:pPr>
        <w:rPr>
          <w:rFonts w:ascii="ＭＳ 明朝" w:hAnsi="ＭＳ 明朝"/>
          <w:sz w:val="19"/>
          <w:szCs w:val="19"/>
        </w:rPr>
      </w:pPr>
      <w:r w:rsidRPr="00B67892">
        <w:rPr>
          <w:rFonts w:ascii="ＭＳ 明朝" w:hAnsi="ＭＳ 明朝" w:hint="eastAsia"/>
          <w:sz w:val="19"/>
          <w:szCs w:val="19"/>
        </w:rPr>
        <w:t>（２）三重県職員でない者（ただし</w:t>
      </w:r>
      <w:r w:rsidRPr="00B67892">
        <w:rPr>
          <w:rFonts w:ascii="ＭＳ 明朝" w:hAnsi="ＭＳ 明朝" w:hint="eastAsia"/>
          <w:color w:val="000000"/>
          <w:sz w:val="19"/>
          <w:szCs w:val="19"/>
        </w:rPr>
        <w:t>、</w:t>
      </w:r>
      <w:r w:rsidRPr="00B67892">
        <w:rPr>
          <w:rFonts w:ascii="ＭＳ 明朝" w:hAnsi="ＭＳ 明朝" w:hint="eastAsia"/>
          <w:sz w:val="19"/>
          <w:szCs w:val="19"/>
        </w:rPr>
        <w:t>教員は除く</w:t>
      </w:r>
      <w:r w:rsidRPr="00B67892">
        <w:rPr>
          <w:rFonts w:ascii="ＭＳ 明朝" w:hAnsi="ＭＳ 明朝" w:hint="eastAsia"/>
          <w:color w:val="000000"/>
          <w:sz w:val="19"/>
          <w:szCs w:val="19"/>
        </w:rPr>
        <w:t>。）</w:t>
      </w:r>
    </w:p>
    <w:p w:rsidR="00B67892" w:rsidRPr="00B67892" w:rsidRDefault="00B67892" w:rsidP="00B67892">
      <w:pPr>
        <w:ind w:left="380" w:hangingChars="200" w:hanging="380"/>
        <w:rPr>
          <w:rFonts w:ascii="ＭＳ 明朝" w:hAnsi="ＭＳ 明朝"/>
          <w:color w:val="000000"/>
          <w:sz w:val="19"/>
          <w:szCs w:val="19"/>
        </w:rPr>
      </w:pPr>
      <w:r w:rsidRPr="00B67892">
        <w:rPr>
          <w:rFonts w:ascii="ＭＳ 明朝" w:hAnsi="ＭＳ 明朝" w:hint="eastAsia"/>
          <w:color w:val="000000"/>
          <w:sz w:val="19"/>
          <w:szCs w:val="19"/>
        </w:rPr>
        <w:t>（３）本人がｅ－モニター登録申込をするとき、既に本人又は同居する家族がｅ－モニター登録をされていない者</w:t>
      </w:r>
    </w:p>
    <w:p w:rsidR="00B67892" w:rsidRPr="00B67892" w:rsidRDefault="00B67892" w:rsidP="00B67892">
      <w:pPr>
        <w:rPr>
          <w:rFonts w:ascii="ＭＳ 明朝" w:hAnsi="ＭＳ 明朝"/>
          <w:color w:val="000000"/>
          <w:sz w:val="19"/>
          <w:szCs w:val="19"/>
        </w:rPr>
      </w:pPr>
      <w:r w:rsidRPr="00B67892">
        <w:rPr>
          <w:rFonts w:ascii="ＭＳ 明朝" w:hAnsi="ＭＳ 明朝" w:hint="eastAsia"/>
          <w:color w:val="000000"/>
          <w:sz w:val="19"/>
          <w:szCs w:val="19"/>
        </w:rPr>
        <w:t>（４）本人がｅ－モニター登録申込をする年度以前６箇年度以内に、本人がｅ－モニター登録をされていない者</w:t>
      </w:r>
    </w:p>
    <w:p w:rsidR="00B67892" w:rsidRPr="00B67892" w:rsidRDefault="00B67892" w:rsidP="00B67892">
      <w:pPr>
        <w:rPr>
          <w:rFonts w:ascii="ＭＳ 明朝" w:hAnsi="ＭＳ 明朝"/>
          <w:color w:val="000000"/>
          <w:sz w:val="19"/>
          <w:szCs w:val="19"/>
        </w:rPr>
      </w:pPr>
      <w:r w:rsidRPr="00B67892">
        <w:rPr>
          <w:rFonts w:ascii="ＭＳ 明朝" w:hAnsi="ＭＳ 明朝" w:hint="eastAsia"/>
          <w:color w:val="000000"/>
          <w:sz w:val="19"/>
          <w:szCs w:val="19"/>
        </w:rPr>
        <w:t>（５）ｅ－モニターの責務を誠実に行う意欲のある者</w:t>
      </w:r>
    </w:p>
    <w:p w:rsidR="00B67892" w:rsidRPr="00B67892" w:rsidRDefault="00B67892" w:rsidP="00B67892">
      <w:pPr>
        <w:rPr>
          <w:rFonts w:ascii="ＭＳ 明朝" w:hAnsi="ＭＳ 明朝"/>
          <w:color w:val="000000"/>
          <w:sz w:val="19"/>
          <w:szCs w:val="19"/>
        </w:rPr>
      </w:pPr>
      <w:r w:rsidRPr="00B67892">
        <w:rPr>
          <w:rFonts w:ascii="ＭＳ 明朝" w:hAnsi="ＭＳ 明朝" w:hint="eastAsia"/>
          <w:color w:val="000000"/>
          <w:sz w:val="19"/>
          <w:szCs w:val="19"/>
        </w:rPr>
        <w:t>（６）三重県からのインターネットメールを受信できる者</w:t>
      </w:r>
    </w:p>
    <w:p w:rsidR="00B67892" w:rsidRPr="00B67892" w:rsidRDefault="00B67892" w:rsidP="00B67892">
      <w:pPr>
        <w:ind w:firstLineChars="100" w:firstLine="191"/>
        <w:rPr>
          <w:rFonts w:ascii="ＭＳ Ｐゴシック" w:eastAsia="ＭＳ Ｐゴシック" w:hAnsi="ＭＳ Ｐゴシック"/>
          <w:b/>
          <w:sz w:val="19"/>
          <w:szCs w:val="19"/>
        </w:rPr>
      </w:pPr>
      <w:r w:rsidRPr="00B67892">
        <w:rPr>
          <w:rFonts w:ascii="ＭＳ Ｐゴシック" w:eastAsia="ＭＳ Ｐゴシック" w:hAnsi="ＭＳ Ｐゴシック" w:hint="eastAsia"/>
          <w:b/>
          <w:sz w:val="19"/>
          <w:szCs w:val="19"/>
        </w:rPr>
        <w:t>（退　会）</w:t>
      </w:r>
    </w:p>
    <w:p w:rsidR="00B67892" w:rsidRPr="00B67892" w:rsidRDefault="00B67892" w:rsidP="00B67892">
      <w:pPr>
        <w:rPr>
          <w:rFonts w:ascii="ＭＳ Ｐゴシック" w:eastAsia="ＭＳ Ｐゴシック" w:hAnsi="ＭＳ Ｐゴシック"/>
          <w:b/>
          <w:sz w:val="19"/>
          <w:szCs w:val="19"/>
        </w:rPr>
      </w:pPr>
      <w:r w:rsidRPr="00B67892">
        <w:rPr>
          <w:rFonts w:ascii="ＭＳ 明朝" w:hAnsi="ＭＳ 明朝" w:hint="eastAsia"/>
          <w:sz w:val="19"/>
          <w:szCs w:val="19"/>
        </w:rPr>
        <w:t>５　ｅ－モニターが、次のいずれかに該当したときは、ｅ－モニターとしての資格を失う。</w:t>
      </w:r>
    </w:p>
    <w:p w:rsidR="00B67892" w:rsidRPr="00B67892" w:rsidRDefault="00B67892" w:rsidP="00B67892">
      <w:pPr>
        <w:ind w:firstLineChars="100" w:firstLine="190"/>
        <w:rPr>
          <w:rFonts w:ascii="ＭＳ 明朝" w:hAnsi="ＭＳ 明朝"/>
          <w:color w:val="000000"/>
          <w:sz w:val="19"/>
          <w:szCs w:val="19"/>
        </w:rPr>
      </w:pPr>
      <w:r w:rsidRPr="00B67892">
        <w:rPr>
          <w:rFonts w:ascii="ＭＳ 明朝" w:hAnsi="ＭＳ 明朝" w:hint="eastAsia"/>
          <w:sz w:val="19"/>
          <w:szCs w:val="19"/>
        </w:rPr>
        <w:t>（１）前項に規定する要件に該当しなくなったと</w:t>
      </w:r>
      <w:r w:rsidRPr="00B67892">
        <w:rPr>
          <w:rFonts w:ascii="ＭＳ 明朝" w:hAnsi="ＭＳ 明朝" w:hint="eastAsia"/>
          <w:color w:val="000000"/>
          <w:sz w:val="19"/>
          <w:szCs w:val="19"/>
        </w:rPr>
        <w:t>き。</w:t>
      </w:r>
    </w:p>
    <w:p w:rsidR="00B67892" w:rsidRPr="00B67892" w:rsidRDefault="00B67892" w:rsidP="00B67892">
      <w:pPr>
        <w:ind w:firstLineChars="100" w:firstLine="190"/>
        <w:rPr>
          <w:rFonts w:ascii="ＭＳ 明朝" w:hAnsi="ＭＳ 明朝"/>
          <w:color w:val="000000"/>
          <w:sz w:val="19"/>
          <w:szCs w:val="19"/>
        </w:rPr>
      </w:pPr>
      <w:r w:rsidRPr="00B67892">
        <w:rPr>
          <w:rFonts w:ascii="ＭＳ 明朝" w:hAnsi="ＭＳ 明朝" w:hint="eastAsia"/>
          <w:color w:val="000000"/>
          <w:sz w:val="19"/>
          <w:szCs w:val="19"/>
        </w:rPr>
        <w:t>（２）ｅ－モニター本人から県に退会の申し出があったとき。</w:t>
      </w:r>
    </w:p>
    <w:p w:rsidR="00B67892" w:rsidRPr="00B67892" w:rsidRDefault="00B67892" w:rsidP="00B67892">
      <w:pPr>
        <w:ind w:leftChars="100" w:left="590" w:hangingChars="200" w:hanging="380"/>
        <w:rPr>
          <w:rFonts w:ascii="ＭＳ 明朝" w:hAnsi="ＭＳ 明朝"/>
          <w:color w:val="000000"/>
          <w:sz w:val="19"/>
          <w:szCs w:val="19"/>
        </w:rPr>
      </w:pPr>
      <w:r w:rsidRPr="00B67892">
        <w:rPr>
          <w:rFonts w:ascii="ＭＳ 明朝" w:hAnsi="ＭＳ 明朝"/>
          <w:color w:val="000000"/>
          <w:sz w:val="19"/>
          <w:szCs w:val="19"/>
        </w:rPr>
        <w:t>（３）年度末時点で</w:t>
      </w:r>
      <w:r w:rsidRPr="00B67892">
        <w:rPr>
          <w:rFonts w:ascii="ＭＳ 明朝" w:hAnsi="ＭＳ 明朝" w:hint="eastAsia"/>
          <w:color w:val="000000"/>
          <w:sz w:val="19"/>
          <w:szCs w:val="19"/>
        </w:rPr>
        <w:t>、当該年度に実施したアンケートに一度も回答を行わず、県</w:t>
      </w:r>
      <w:r w:rsidRPr="00B67892">
        <w:rPr>
          <w:rFonts w:ascii="ＭＳ 明朝" w:hAnsi="ＭＳ 明朝"/>
          <w:color w:val="000000"/>
          <w:sz w:val="19"/>
          <w:szCs w:val="19"/>
        </w:rPr>
        <w:t>からの継続意思確認の通知に対して</w:t>
      </w:r>
      <w:r w:rsidRPr="00B67892">
        <w:rPr>
          <w:rFonts w:ascii="ＭＳ 明朝" w:hAnsi="ＭＳ 明朝" w:hint="eastAsia"/>
          <w:color w:val="000000"/>
          <w:sz w:val="19"/>
          <w:szCs w:val="19"/>
        </w:rPr>
        <w:t>、定められた期限までに</w:t>
      </w:r>
      <w:r w:rsidRPr="00B67892">
        <w:rPr>
          <w:rFonts w:ascii="ＭＳ 明朝" w:hAnsi="ＭＳ 明朝"/>
          <w:color w:val="000000"/>
          <w:sz w:val="19"/>
          <w:szCs w:val="19"/>
        </w:rPr>
        <w:t>連絡がない</w:t>
      </w:r>
      <w:r w:rsidRPr="00B67892">
        <w:rPr>
          <w:rFonts w:ascii="ＭＳ 明朝" w:hAnsi="ＭＳ 明朝" w:hint="eastAsia"/>
          <w:color w:val="000000"/>
          <w:sz w:val="19"/>
          <w:szCs w:val="19"/>
        </w:rPr>
        <w:t>とき。</w:t>
      </w:r>
    </w:p>
    <w:p w:rsidR="00B67892" w:rsidRPr="00B67892" w:rsidRDefault="00B67892" w:rsidP="00B67892">
      <w:pPr>
        <w:ind w:firstLineChars="100" w:firstLine="191"/>
        <w:rPr>
          <w:rFonts w:ascii="ＭＳ Ｐゴシック" w:eastAsia="ＭＳ Ｐゴシック" w:hAnsi="ＭＳ Ｐゴシック"/>
          <w:b/>
          <w:sz w:val="19"/>
          <w:szCs w:val="19"/>
        </w:rPr>
      </w:pPr>
      <w:r w:rsidRPr="00B67892">
        <w:rPr>
          <w:rFonts w:ascii="ＭＳ Ｐゴシック" w:eastAsia="ＭＳ Ｐゴシック" w:hAnsi="ＭＳ Ｐゴシック" w:hint="eastAsia"/>
          <w:b/>
          <w:sz w:val="19"/>
          <w:szCs w:val="19"/>
        </w:rPr>
        <w:t>（個人情報等の保護）</w:t>
      </w:r>
    </w:p>
    <w:p w:rsidR="00B67892" w:rsidRPr="00B67892" w:rsidRDefault="00B67892" w:rsidP="00B67892">
      <w:pPr>
        <w:ind w:left="190" w:hangingChars="100" w:hanging="190"/>
        <w:rPr>
          <w:rFonts w:ascii="ＭＳ 明朝" w:hAnsi="ＭＳ 明朝"/>
          <w:sz w:val="19"/>
          <w:szCs w:val="19"/>
        </w:rPr>
      </w:pPr>
      <w:r w:rsidRPr="00B67892">
        <w:rPr>
          <w:rFonts w:ascii="ＭＳ 明朝" w:hAnsi="ＭＳ 明朝" w:hint="eastAsia"/>
          <w:sz w:val="19"/>
          <w:szCs w:val="19"/>
        </w:rPr>
        <w:t>６　ｅ－モニターの登録申込時に収集された個人情報及びアンケートの回答内容等の情報については、県政への反映のための集計・分析</w:t>
      </w:r>
      <w:r w:rsidRPr="00B67892">
        <w:rPr>
          <w:rFonts w:ascii="ＭＳ 明朝" w:hAnsi="ＭＳ 明朝" w:hint="eastAsia"/>
          <w:color w:val="000000"/>
          <w:sz w:val="19"/>
          <w:szCs w:val="19"/>
        </w:rPr>
        <w:t>又は、</w:t>
      </w:r>
      <w:r w:rsidRPr="00B67892">
        <w:rPr>
          <w:rFonts w:ascii="ＭＳ 明朝" w:hAnsi="ＭＳ 明朝" w:hint="eastAsia"/>
          <w:sz w:val="19"/>
          <w:szCs w:val="19"/>
        </w:rPr>
        <w:t>県からｅ－モニターへの事務連絡などの送付時に使用するものとし、それ以外の目的には使用しない。</w:t>
      </w:r>
    </w:p>
    <w:p w:rsidR="00B67892" w:rsidRPr="00B67892" w:rsidRDefault="00B67892" w:rsidP="00B67892">
      <w:pPr>
        <w:ind w:leftChars="105" w:left="220" w:firstLineChars="100" w:firstLine="190"/>
        <w:rPr>
          <w:rFonts w:ascii="ＭＳ 明朝" w:hAnsi="ＭＳ 明朝"/>
          <w:sz w:val="19"/>
          <w:szCs w:val="19"/>
        </w:rPr>
      </w:pPr>
      <w:r w:rsidRPr="00B67892">
        <w:rPr>
          <w:rFonts w:ascii="ＭＳ 明朝" w:hAnsi="ＭＳ 明朝" w:hint="eastAsia"/>
          <w:sz w:val="19"/>
          <w:szCs w:val="19"/>
        </w:rPr>
        <w:t>また、三重県個人情報保護条例</w:t>
      </w:r>
      <w:r w:rsidRPr="00B67892">
        <w:rPr>
          <w:rFonts w:ascii="ＭＳ 明朝" w:hAnsi="ＭＳ 明朝" w:hint="eastAsia"/>
          <w:color w:val="000000"/>
          <w:sz w:val="19"/>
          <w:szCs w:val="19"/>
        </w:rPr>
        <w:t>（平成14年三重県条例第1号）</w:t>
      </w:r>
      <w:r w:rsidRPr="00B67892">
        <w:rPr>
          <w:rFonts w:ascii="ＭＳ 明朝" w:hAnsi="ＭＳ 明朝" w:hint="eastAsia"/>
          <w:sz w:val="19"/>
          <w:szCs w:val="19"/>
        </w:rPr>
        <w:t>に基づき適切に取り扱われるものとする。</w:t>
      </w:r>
    </w:p>
    <w:p w:rsidR="00B67892" w:rsidRPr="00B67892" w:rsidRDefault="00B67892" w:rsidP="00B67892">
      <w:pPr>
        <w:ind w:left="143"/>
        <w:rPr>
          <w:rFonts w:ascii="ＭＳ Ｐゴシック" w:eastAsia="ＭＳ Ｐゴシック" w:hAnsi="ＭＳ Ｐゴシック"/>
          <w:b/>
          <w:sz w:val="19"/>
          <w:szCs w:val="19"/>
        </w:rPr>
      </w:pPr>
      <w:r w:rsidRPr="00B67892">
        <w:rPr>
          <w:rFonts w:ascii="ＭＳ Ｐゴシック" w:eastAsia="ＭＳ Ｐゴシック" w:hAnsi="ＭＳ Ｐゴシック" w:hint="eastAsia"/>
          <w:b/>
          <w:sz w:val="19"/>
          <w:szCs w:val="19"/>
        </w:rPr>
        <w:t>（アンケート回答結果の処理・公表）</w:t>
      </w:r>
    </w:p>
    <w:p w:rsidR="00B67892" w:rsidRPr="00B67892" w:rsidRDefault="00B67892" w:rsidP="00B67892">
      <w:pPr>
        <w:ind w:left="143" w:hangingChars="75" w:hanging="143"/>
        <w:rPr>
          <w:rFonts w:ascii="ＭＳ 明朝" w:hAnsi="ＭＳ 明朝"/>
          <w:sz w:val="19"/>
          <w:szCs w:val="19"/>
        </w:rPr>
      </w:pPr>
      <w:r w:rsidRPr="00B67892">
        <w:rPr>
          <w:rFonts w:ascii="ＭＳ 明朝" w:hAnsi="ＭＳ 明朝" w:hint="eastAsia"/>
          <w:sz w:val="19"/>
          <w:szCs w:val="19"/>
        </w:rPr>
        <w:t>７　ｅ－モニターから回答されたアンケートの結果は次のとおり取り扱うものとする。</w:t>
      </w:r>
    </w:p>
    <w:p w:rsidR="00B67892" w:rsidRPr="00B67892" w:rsidRDefault="00B67892" w:rsidP="00B67892">
      <w:pPr>
        <w:ind w:firstLineChars="100" w:firstLine="190"/>
        <w:rPr>
          <w:rFonts w:ascii="ＭＳ 明朝" w:hAnsi="ＭＳ 明朝"/>
          <w:sz w:val="19"/>
          <w:szCs w:val="19"/>
        </w:rPr>
      </w:pPr>
      <w:r w:rsidRPr="00B67892">
        <w:rPr>
          <w:rFonts w:ascii="ＭＳ 明朝" w:hAnsi="ＭＳ 明朝" w:hint="eastAsia"/>
          <w:sz w:val="19"/>
          <w:szCs w:val="19"/>
        </w:rPr>
        <w:t>（１）県は、アンケートの回答結果内容を真摯に受け止め</w:t>
      </w:r>
      <w:r w:rsidRPr="00B67892">
        <w:rPr>
          <w:rFonts w:ascii="ＭＳ 明朝" w:hAnsi="ＭＳ 明朝" w:hint="eastAsia"/>
          <w:color w:val="000000"/>
          <w:sz w:val="19"/>
          <w:szCs w:val="19"/>
        </w:rPr>
        <w:t>、県政への活用又</w:t>
      </w:r>
      <w:r w:rsidRPr="00B67892">
        <w:rPr>
          <w:rFonts w:ascii="ＭＳ 明朝" w:hAnsi="ＭＳ 明朝" w:hint="eastAsia"/>
          <w:sz w:val="19"/>
          <w:szCs w:val="19"/>
        </w:rPr>
        <w:t>は参考資料とする。</w:t>
      </w:r>
    </w:p>
    <w:p w:rsidR="00B67892" w:rsidRPr="00B67892" w:rsidRDefault="00B67892" w:rsidP="00B67892">
      <w:pPr>
        <w:ind w:leftChars="100" w:left="590" w:hangingChars="200" w:hanging="380"/>
        <w:rPr>
          <w:rFonts w:ascii="ＭＳ 明朝" w:hAnsi="ＭＳ 明朝"/>
          <w:sz w:val="19"/>
          <w:szCs w:val="19"/>
        </w:rPr>
      </w:pPr>
      <w:r w:rsidRPr="00B67892">
        <w:rPr>
          <w:rFonts w:ascii="ＭＳ 明朝" w:hAnsi="ＭＳ 明朝" w:hint="eastAsia"/>
          <w:sz w:val="19"/>
          <w:szCs w:val="19"/>
        </w:rPr>
        <w:t>（２）県は、回答結果の</w:t>
      </w:r>
      <w:r w:rsidRPr="00B67892">
        <w:rPr>
          <w:rFonts w:ascii="ＭＳ 明朝" w:hAnsi="ＭＳ 明朝" w:hint="eastAsia"/>
          <w:color w:val="000000"/>
          <w:sz w:val="19"/>
          <w:szCs w:val="19"/>
        </w:rPr>
        <w:t>概要及び結</w:t>
      </w:r>
      <w:r w:rsidRPr="00B67892">
        <w:rPr>
          <w:rFonts w:ascii="ＭＳ 明朝" w:hAnsi="ＭＳ 明朝" w:hint="eastAsia"/>
          <w:sz w:val="19"/>
          <w:szCs w:val="19"/>
        </w:rPr>
        <w:t>果の</w:t>
      </w:r>
      <w:r w:rsidRPr="00B67892">
        <w:rPr>
          <w:rFonts w:ascii="ＭＳ 明朝" w:hAnsi="ＭＳ 明朝" w:hint="eastAsia"/>
          <w:color w:val="000000"/>
          <w:sz w:val="19"/>
          <w:szCs w:val="19"/>
        </w:rPr>
        <w:t>評価又は県の受け止め方若しくは考え方</w:t>
      </w:r>
      <w:r w:rsidRPr="00B67892">
        <w:rPr>
          <w:rFonts w:ascii="ＭＳ 明朝" w:hAnsi="ＭＳ 明朝" w:hint="eastAsia"/>
          <w:sz w:val="19"/>
          <w:szCs w:val="19"/>
        </w:rPr>
        <w:t>を三重県ホームページ上にて公表する。</w:t>
      </w:r>
    </w:p>
    <w:p w:rsidR="00B67892" w:rsidRPr="00B67892" w:rsidRDefault="00B67892" w:rsidP="00B67892">
      <w:pPr>
        <w:ind w:firstLineChars="100" w:firstLine="190"/>
        <w:rPr>
          <w:rFonts w:ascii="ＭＳ 明朝" w:hAnsi="ＭＳ 明朝"/>
          <w:sz w:val="19"/>
          <w:szCs w:val="19"/>
        </w:rPr>
      </w:pPr>
      <w:r w:rsidRPr="00B67892">
        <w:rPr>
          <w:rFonts w:ascii="ＭＳ 明朝" w:hAnsi="ＭＳ 明朝" w:hint="eastAsia"/>
          <w:sz w:val="19"/>
          <w:szCs w:val="19"/>
        </w:rPr>
        <w:t>（３）県は、原則としてｅ－モニターに対して個別の回答は行わない。</w:t>
      </w:r>
    </w:p>
    <w:p w:rsidR="00B67892" w:rsidRPr="00B67892" w:rsidRDefault="00B67892" w:rsidP="00B67892">
      <w:pPr>
        <w:ind w:firstLineChars="100" w:firstLine="191"/>
        <w:rPr>
          <w:rFonts w:ascii="ＭＳ Ｐゴシック" w:eastAsia="ＭＳ Ｐゴシック" w:hAnsi="ＭＳ Ｐゴシック"/>
          <w:b/>
          <w:sz w:val="19"/>
          <w:szCs w:val="19"/>
        </w:rPr>
      </w:pPr>
      <w:r w:rsidRPr="00B67892">
        <w:rPr>
          <w:rFonts w:ascii="ＭＳ Ｐゴシック" w:eastAsia="ＭＳ Ｐゴシック" w:hAnsi="ＭＳ Ｐゴシック" w:hint="eastAsia"/>
          <w:b/>
          <w:sz w:val="19"/>
          <w:szCs w:val="19"/>
        </w:rPr>
        <w:t>（実費弁償等）</w:t>
      </w:r>
    </w:p>
    <w:p w:rsidR="00B67892" w:rsidRPr="00B67892" w:rsidRDefault="00B67892" w:rsidP="00B67892">
      <w:pPr>
        <w:ind w:left="190" w:hangingChars="100" w:hanging="190"/>
        <w:rPr>
          <w:rFonts w:ascii="ＭＳ 明朝" w:hAnsi="ＭＳ 明朝"/>
          <w:sz w:val="19"/>
          <w:szCs w:val="19"/>
        </w:rPr>
      </w:pPr>
      <w:r w:rsidRPr="00B67892">
        <w:rPr>
          <w:rFonts w:ascii="ＭＳ 明朝" w:hAnsi="ＭＳ 明朝" w:hint="eastAsia"/>
          <w:sz w:val="19"/>
          <w:szCs w:val="19"/>
        </w:rPr>
        <w:t>８　ｅ－モニターのインターネット環境の維持にかかる費用につい</w:t>
      </w:r>
      <w:r w:rsidRPr="00B67892">
        <w:rPr>
          <w:rFonts w:ascii="ＭＳ 明朝" w:hAnsi="ＭＳ 明朝" w:hint="eastAsia"/>
          <w:color w:val="000000"/>
          <w:sz w:val="19"/>
          <w:szCs w:val="19"/>
        </w:rPr>
        <w:t>ては、県</w:t>
      </w:r>
      <w:r w:rsidRPr="00B67892">
        <w:rPr>
          <w:rFonts w:ascii="ＭＳ 明朝" w:hAnsi="ＭＳ 明朝" w:hint="eastAsia"/>
          <w:sz w:val="19"/>
          <w:szCs w:val="19"/>
        </w:rPr>
        <w:t>は負担しない。ただし、通信費相当分として、年度末時点におけるポイント数に応じ、次のとおりギフト券を進呈する。</w:t>
      </w:r>
    </w:p>
    <w:p w:rsidR="00B67892" w:rsidRPr="00B67892" w:rsidRDefault="00B67892" w:rsidP="00B67892">
      <w:pPr>
        <w:ind w:leftChars="100" w:left="590" w:hangingChars="200" w:hanging="380"/>
        <w:rPr>
          <w:rFonts w:ascii="ＭＳ 明朝" w:hAnsi="ＭＳ 明朝"/>
          <w:sz w:val="19"/>
          <w:szCs w:val="19"/>
        </w:rPr>
      </w:pPr>
      <w:r w:rsidRPr="00B67892">
        <w:rPr>
          <w:rFonts w:ascii="ＭＳ 明朝" w:hAnsi="ＭＳ 明朝" w:hint="eastAsia"/>
          <w:sz w:val="19"/>
          <w:szCs w:val="19"/>
        </w:rPr>
        <w:t>（１）１０ポイント以上の獲得（１回アンケートに回答する毎に１ポイント獲得）につき５００円分のギフト券を進呈する。</w:t>
      </w:r>
    </w:p>
    <w:p w:rsidR="00B67892" w:rsidRPr="00B67892" w:rsidRDefault="00B67892" w:rsidP="00B67892">
      <w:pPr>
        <w:ind w:leftChars="100" w:left="590" w:hangingChars="200" w:hanging="380"/>
        <w:rPr>
          <w:rFonts w:ascii="ＭＳ 明朝" w:hAnsi="ＭＳ 明朝"/>
          <w:sz w:val="19"/>
          <w:szCs w:val="19"/>
        </w:rPr>
      </w:pPr>
      <w:r w:rsidRPr="00B67892">
        <w:rPr>
          <w:rFonts w:ascii="ＭＳ 明朝" w:hAnsi="ＭＳ 明朝" w:hint="eastAsia"/>
          <w:sz w:val="19"/>
          <w:szCs w:val="19"/>
        </w:rPr>
        <w:t>（２）獲得したポイント数は、年度毎に精算するものとし、次年度への繰り越しは行わないものとする。</w:t>
      </w:r>
    </w:p>
    <w:p w:rsidR="00B67892" w:rsidRPr="00B67892" w:rsidRDefault="00B67892" w:rsidP="00B67892">
      <w:pPr>
        <w:ind w:leftChars="100" w:left="590" w:hangingChars="200" w:hanging="380"/>
        <w:rPr>
          <w:rFonts w:ascii="ＭＳ 明朝" w:hAnsi="ＭＳ 明朝"/>
          <w:sz w:val="19"/>
          <w:szCs w:val="19"/>
        </w:rPr>
      </w:pPr>
      <w:r w:rsidRPr="00B67892">
        <w:rPr>
          <w:rFonts w:ascii="ＭＳ 明朝" w:hAnsi="ＭＳ 明朝" w:hint="eastAsia"/>
          <w:sz w:val="19"/>
          <w:szCs w:val="19"/>
        </w:rPr>
        <w:t>（３）任期途中で退会した場合で、獲得したポイント数が（１）に規定するポイント数を満たしている場合は、（１）に定めるギフト券を進呈する。</w:t>
      </w:r>
    </w:p>
    <w:p w:rsidR="00B67892" w:rsidRPr="00B67892" w:rsidRDefault="00B67892" w:rsidP="00B67892">
      <w:pPr>
        <w:ind w:left="143"/>
        <w:rPr>
          <w:rFonts w:ascii="ＭＳ Ｐゴシック" w:eastAsia="ＭＳ Ｐゴシック" w:hAnsi="ＭＳ Ｐゴシック"/>
          <w:b/>
          <w:sz w:val="19"/>
          <w:szCs w:val="19"/>
        </w:rPr>
      </w:pPr>
      <w:r w:rsidRPr="00B67892">
        <w:rPr>
          <w:rFonts w:ascii="ＭＳ Ｐゴシック" w:eastAsia="ＭＳ Ｐゴシック" w:hAnsi="ＭＳ Ｐゴシック" w:hint="eastAsia"/>
          <w:b/>
          <w:sz w:val="19"/>
          <w:szCs w:val="19"/>
        </w:rPr>
        <w:t>（ｅ－モニターに関する制度の内容変更・一時中断・停止・中止）</w:t>
      </w:r>
    </w:p>
    <w:p w:rsidR="00B67892" w:rsidRPr="00B67892" w:rsidRDefault="00B67892" w:rsidP="00B67892">
      <w:pPr>
        <w:ind w:left="190" w:hangingChars="100" w:hanging="190"/>
        <w:rPr>
          <w:rFonts w:ascii="ＭＳ 明朝" w:hAnsi="ＭＳ 明朝"/>
          <w:sz w:val="19"/>
          <w:szCs w:val="19"/>
        </w:rPr>
      </w:pPr>
      <w:r w:rsidRPr="00B67892">
        <w:rPr>
          <w:rFonts w:ascii="ＭＳ 明朝" w:hAnsi="ＭＳ 明朝" w:hint="eastAsia"/>
          <w:sz w:val="19"/>
          <w:szCs w:val="19"/>
        </w:rPr>
        <w:t>９　県は、ｅ－モニターの承諾なしに、ｅ－モニター制度についての一部若しくは全ての変</w:t>
      </w:r>
      <w:r w:rsidRPr="00B67892">
        <w:rPr>
          <w:rFonts w:ascii="ＭＳ 明朝" w:hAnsi="ＭＳ 明朝" w:hint="eastAsia"/>
          <w:color w:val="000000"/>
          <w:sz w:val="19"/>
          <w:szCs w:val="19"/>
        </w:rPr>
        <w:t>更又は一時中断、停止、中止を行う場合がある。その場合は、県はｅ－モニターに事前に告知する。ただし、事前に告知する暇</w:t>
      </w:r>
      <w:r w:rsidRPr="00B67892">
        <w:rPr>
          <w:rFonts w:ascii="ＭＳ 明朝" w:hAnsi="ＭＳ 明朝" w:hint="eastAsia"/>
          <w:sz w:val="19"/>
          <w:szCs w:val="19"/>
        </w:rPr>
        <w:t>がない場合には、制度の変更等を実施後</w:t>
      </w:r>
      <w:r w:rsidRPr="00B67892">
        <w:rPr>
          <w:rFonts w:ascii="ＭＳ 明朝" w:hAnsi="ＭＳ 明朝" w:hint="eastAsia"/>
          <w:color w:val="000000"/>
          <w:sz w:val="19"/>
          <w:szCs w:val="19"/>
        </w:rPr>
        <w:t>速やか</w:t>
      </w:r>
      <w:r w:rsidRPr="00B67892">
        <w:rPr>
          <w:rFonts w:ascii="ＭＳ 明朝" w:hAnsi="ＭＳ 明朝" w:hint="eastAsia"/>
          <w:sz w:val="19"/>
          <w:szCs w:val="19"/>
        </w:rPr>
        <w:t xml:space="preserve">に告知するものとする。　　　　</w:t>
      </w:r>
    </w:p>
    <w:p w:rsidR="00B67892" w:rsidRPr="00B67892" w:rsidRDefault="00B67892" w:rsidP="00B67892">
      <w:pPr>
        <w:ind w:left="143"/>
        <w:rPr>
          <w:rFonts w:ascii="ＭＳ Ｐゴシック" w:eastAsia="ＭＳ Ｐゴシック" w:hAnsi="ＭＳ Ｐゴシック"/>
          <w:b/>
          <w:sz w:val="19"/>
          <w:szCs w:val="19"/>
        </w:rPr>
      </w:pPr>
      <w:r w:rsidRPr="00B67892">
        <w:rPr>
          <w:rFonts w:ascii="ＭＳ Ｐゴシック" w:eastAsia="ＭＳ Ｐゴシック" w:hAnsi="ＭＳ Ｐゴシック" w:hint="eastAsia"/>
          <w:b/>
          <w:sz w:val="19"/>
          <w:szCs w:val="19"/>
        </w:rPr>
        <w:t>（庶務）</w:t>
      </w:r>
    </w:p>
    <w:p w:rsidR="00B67892" w:rsidRPr="00B67892" w:rsidRDefault="00B67892" w:rsidP="00B67892">
      <w:pPr>
        <w:ind w:left="143" w:hangingChars="75" w:hanging="143"/>
        <w:rPr>
          <w:rFonts w:ascii="ＭＳ Ｐゴシック" w:eastAsia="ＭＳ Ｐゴシック" w:hAnsi="ＭＳ Ｐゴシック"/>
          <w:b/>
          <w:sz w:val="19"/>
          <w:szCs w:val="19"/>
        </w:rPr>
      </w:pPr>
      <w:r w:rsidRPr="00B67892">
        <w:rPr>
          <w:rFonts w:ascii="ＭＳ 明朝" w:hAnsi="ＭＳ 明朝" w:hint="eastAsia"/>
          <w:sz w:val="19"/>
          <w:szCs w:val="19"/>
        </w:rPr>
        <w:t>10　ｅ－モニターに関する事務は、三重県戦略企画部広聴広報課において処理する。</w:t>
      </w:r>
    </w:p>
    <w:p w:rsidR="00B67892" w:rsidRPr="00B67892" w:rsidRDefault="00B67892" w:rsidP="00B67892">
      <w:pPr>
        <w:ind w:firstLineChars="100" w:firstLine="191"/>
        <w:rPr>
          <w:rFonts w:ascii="ＭＳ Ｐゴシック" w:eastAsia="ＭＳ Ｐゴシック" w:hAnsi="ＭＳ Ｐゴシック"/>
          <w:b/>
          <w:sz w:val="19"/>
          <w:szCs w:val="19"/>
        </w:rPr>
      </w:pPr>
      <w:r w:rsidRPr="00B67892">
        <w:rPr>
          <w:rFonts w:ascii="ＭＳ Ｐゴシック" w:eastAsia="ＭＳ Ｐゴシック" w:hAnsi="ＭＳ Ｐゴシック" w:hint="eastAsia"/>
          <w:b/>
          <w:sz w:val="19"/>
          <w:szCs w:val="19"/>
        </w:rPr>
        <w:t>（その他）</w:t>
      </w:r>
    </w:p>
    <w:p w:rsidR="00B67892" w:rsidRPr="00B67892" w:rsidRDefault="00B67892" w:rsidP="00B67892">
      <w:pPr>
        <w:rPr>
          <w:rFonts w:ascii="ＭＳ 明朝" w:hAnsi="ＭＳ 明朝"/>
          <w:sz w:val="19"/>
          <w:szCs w:val="19"/>
        </w:rPr>
      </w:pPr>
      <w:r w:rsidRPr="00B67892">
        <w:rPr>
          <w:rFonts w:ascii="ＭＳ 明朝" w:hAnsi="ＭＳ 明朝" w:hint="eastAsia"/>
          <w:sz w:val="19"/>
          <w:szCs w:val="19"/>
        </w:rPr>
        <w:t>11　この要綱に定めるもののほか、ｅ－モニターの設置、運営について必要な事項は別に定める。</w:t>
      </w:r>
    </w:p>
    <w:p w:rsidR="00B67892" w:rsidRPr="00B67892" w:rsidRDefault="00B67892" w:rsidP="00B67892">
      <w:pPr>
        <w:rPr>
          <w:rFonts w:ascii="ＭＳ 明朝" w:hAnsi="ＭＳ 明朝"/>
          <w:sz w:val="19"/>
          <w:szCs w:val="19"/>
        </w:rPr>
      </w:pPr>
    </w:p>
    <w:p w:rsidR="00B67892" w:rsidRPr="00B67892" w:rsidRDefault="00B67892" w:rsidP="00B67892">
      <w:pPr>
        <w:ind w:firstLineChars="150" w:firstLine="285"/>
        <w:rPr>
          <w:rFonts w:ascii="ＭＳ 明朝" w:hAnsi="ＭＳ 明朝"/>
          <w:sz w:val="19"/>
          <w:szCs w:val="19"/>
        </w:rPr>
      </w:pPr>
      <w:r w:rsidRPr="00B67892">
        <w:rPr>
          <w:rFonts w:ascii="ＭＳ 明朝" w:hAnsi="ＭＳ 明朝" w:hint="eastAsia"/>
          <w:sz w:val="19"/>
          <w:szCs w:val="19"/>
        </w:rPr>
        <w:t>附　　則</w:t>
      </w:r>
    </w:p>
    <w:p w:rsidR="00B67892" w:rsidRPr="00B67892" w:rsidRDefault="00B67892" w:rsidP="00B67892">
      <w:pPr>
        <w:ind w:firstLineChars="100" w:firstLine="190"/>
        <w:rPr>
          <w:rFonts w:ascii="ＭＳ 明朝" w:hAnsi="ＭＳ 明朝"/>
          <w:sz w:val="19"/>
          <w:szCs w:val="19"/>
        </w:rPr>
      </w:pPr>
      <w:r w:rsidRPr="00B67892">
        <w:rPr>
          <w:rFonts w:ascii="ＭＳ 明朝" w:hAnsi="ＭＳ 明朝" w:hint="eastAsia"/>
          <w:sz w:val="19"/>
          <w:szCs w:val="19"/>
        </w:rPr>
        <w:t>この要綱は、平成19年 4月 1日から施行する。</w:t>
      </w:r>
    </w:p>
    <w:p w:rsidR="00B67892" w:rsidRPr="00B67892" w:rsidRDefault="00B67892" w:rsidP="00B67892">
      <w:pPr>
        <w:ind w:firstLineChars="100" w:firstLine="190"/>
        <w:rPr>
          <w:rFonts w:ascii="ＭＳ 明朝" w:hAnsi="ＭＳ 明朝"/>
          <w:sz w:val="19"/>
          <w:szCs w:val="19"/>
        </w:rPr>
      </w:pPr>
      <w:r w:rsidRPr="00B67892">
        <w:rPr>
          <w:rFonts w:ascii="ＭＳ 明朝" w:hAnsi="ＭＳ 明朝" w:hint="eastAsia"/>
          <w:sz w:val="19"/>
          <w:szCs w:val="19"/>
        </w:rPr>
        <w:t>この要綱は、平成19年 8月31日から施行する。</w:t>
      </w:r>
    </w:p>
    <w:p w:rsidR="00B67892" w:rsidRPr="00B67892" w:rsidRDefault="00B67892" w:rsidP="00B67892">
      <w:pPr>
        <w:ind w:firstLineChars="100" w:firstLine="190"/>
        <w:rPr>
          <w:rFonts w:ascii="ＭＳ 明朝" w:hAnsi="ＭＳ 明朝"/>
          <w:sz w:val="19"/>
          <w:szCs w:val="19"/>
        </w:rPr>
      </w:pPr>
      <w:r w:rsidRPr="00B67892">
        <w:rPr>
          <w:rFonts w:ascii="ＭＳ 明朝" w:hAnsi="ＭＳ 明朝" w:hint="eastAsia"/>
          <w:sz w:val="19"/>
          <w:szCs w:val="19"/>
        </w:rPr>
        <w:t>この要綱は、平成24年 4月 2日から施行する。</w:t>
      </w:r>
    </w:p>
    <w:p w:rsidR="00B67892" w:rsidRPr="00B67892" w:rsidRDefault="00B67892" w:rsidP="00B67892">
      <w:pPr>
        <w:ind w:firstLineChars="100" w:firstLine="190"/>
        <w:rPr>
          <w:rFonts w:ascii="ＭＳ 明朝" w:hAnsi="ＭＳ 明朝"/>
          <w:sz w:val="19"/>
          <w:szCs w:val="19"/>
        </w:rPr>
      </w:pPr>
      <w:r w:rsidRPr="00B67892">
        <w:rPr>
          <w:rFonts w:ascii="ＭＳ 明朝" w:hAnsi="ＭＳ 明朝" w:hint="eastAsia"/>
          <w:sz w:val="19"/>
          <w:szCs w:val="19"/>
        </w:rPr>
        <w:t>この要綱は、平成24年12月</w:t>
      </w:r>
      <w:r w:rsidRPr="00B67892">
        <w:rPr>
          <w:rFonts w:ascii="ＭＳ 明朝" w:hAnsi="ＭＳ 明朝" w:hint="eastAsia"/>
          <w:color w:val="000000"/>
          <w:sz w:val="19"/>
          <w:szCs w:val="19"/>
        </w:rPr>
        <w:t>3</w:t>
      </w:r>
      <w:r w:rsidRPr="00B67892">
        <w:rPr>
          <w:rFonts w:ascii="ＭＳ 明朝" w:hAnsi="ＭＳ 明朝" w:hint="eastAsia"/>
          <w:sz w:val="19"/>
          <w:szCs w:val="19"/>
        </w:rPr>
        <w:t>日から施行する。</w:t>
      </w:r>
    </w:p>
    <w:p w:rsidR="00B67892" w:rsidRPr="00B67892" w:rsidRDefault="00B67892" w:rsidP="00B67892">
      <w:pPr>
        <w:ind w:firstLineChars="100" w:firstLine="190"/>
        <w:rPr>
          <w:rFonts w:ascii="ＭＳ 明朝" w:hAnsi="ＭＳ 明朝"/>
          <w:color w:val="000000"/>
          <w:sz w:val="19"/>
          <w:szCs w:val="19"/>
        </w:rPr>
      </w:pPr>
      <w:r w:rsidRPr="00B67892">
        <w:rPr>
          <w:rFonts w:ascii="ＭＳ 明朝" w:hAnsi="ＭＳ 明朝" w:hint="eastAsia"/>
          <w:color w:val="000000"/>
          <w:sz w:val="19"/>
          <w:szCs w:val="19"/>
        </w:rPr>
        <w:t>この要綱は、平成27年11月18日から施行する。</w:t>
      </w:r>
    </w:p>
    <w:p w:rsidR="00B67892" w:rsidRPr="00B67892" w:rsidRDefault="00B67892" w:rsidP="00B67892">
      <w:pPr>
        <w:ind w:firstLineChars="100" w:firstLine="190"/>
        <w:rPr>
          <w:rFonts w:ascii="ＭＳ 明朝" w:hAnsi="ＭＳ 明朝"/>
          <w:sz w:val="19"/>
          <w:szCs w:val="19"/>
        </w:rPr>
      </w:pPr>
      <w:r w:rsidRPr="00B67892">
        <w:rPr>
          <w:rFonts w:ascii="ＭＳ 明朝" w:hAnsi="ＭＳ 明朝" w:hint="eastAsia"/>
          <w:sz w:val="19"/>
          <w:szCs w:val="19"/>
        </w:rPr>
        <w:t>この要綱は、平成28年11月18日から施行する。</w:t>
      </w:r>
    </w:p>
    <w:p w:rsidR="00B67892" w:rsidRPr="00B67892" w:rsidRDefault="00B67892" w:rsidP="00B67892">
      <w:pPr>
        <w:ind w:firstLineChars="100" w:firstLine="190"/>
        <w:rPr>
          <w:rFonts w:ascii="ＭＳ 明朝" w:hAnsi="ＭＳ 明朝"/>
          <w:sz w:val="19"/>
          <w:szCs w:val="19"/>
        </w:rPr>
      </w:pPr>
      <w:r w:rsidRPr="00B67892">
        <w:rPr>
          <w:rFonts w:ascii="ＭＳ 明朝" w:hAnsi="ＭＳ 明朝" w:hint="eastAsia"/>
          <w:sz w:val="19"/>
          <w:szCs w:val="19"/>
        </w:rPr>
        <w:t>なお、施行日前日において既に登録されているｅ－モニターの実費弁償等については、従前の第８条の例によるものとする。</w:t>
      </w:r>
    </w:p>
    <w:sectPr w:rsidR="00B67892" w:rsidRPr="00B67892" w:rsidSect="00E80AD8">
      <w:pgSz w:w="11906" w:h="16838" w:code="9"/>
      <w:pgMar w:top="567" w:right="1134" w:bottom="567" w:left="1134" w:header="851" w:footer="992" w:gutter="0"/>
      <w:cols w:space="425"/>
      <w:docGrid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86C" w:rsidRDefault="0085686C" w:rsidP="00CC307E">
      <w:r>
        <w:separator/>
      </w:r>
    </w:p>
  </w:endnote>
  <w:endnote w:type="continuationSeparator" w:id="0">
    <w:p w:rsidR="0085686C" w:rsidRDefault="0085686C" w:rsidP="00CC3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86C" w:rsidRDefault="0085686C" w:rsidP="00CC307E">
      <w:r>
        <w:separator/>
      </w:r>
    </w:p>
  </w:footnote>
  <w:footnote w:type="continuationSeparator" w:id="0">
    <w:p w:rsidR="0085686C" w:rsidRDefault="0085686C" w:rsidP="00CC30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E5FDA"/>
    <w:multiLevelType w:val="hybridMultilevel"/>
    <w:tmpl w:val="198090B2"/>
    <w:lvl w:ilvl="0" w:tplc="ADE48704">
      <w:start w:val="9"/>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C0303C8"/>
    <w:multiLevelType w:val="hybridMultilevel"/>
    <w:tmpl w:val="B1A0B920"/>
    <w:lvl w:ilvl="0" w:tplc="3CEC7494">
      <w:numFmt w:val="bullet"/>
      <w:lvlText w:val="◎"/>
      <w:lvlJc w:val="left"/>
      <w:pPr>
        <w:tabs>
          <w:tab w:val="num" w:pos="1905"/>
        </w:tabs>
        <w:ind w:left="1905" w:hanging="360"/>
      </w:pPr>
      <w:rPr>
        <w:rFonts w:ascii="HG丸ｺﾞｼｯｸM-PRO" w:eastAsia="HG丸ｺﾞｼｯｸM-PRO" w:hAnsi="ＭＳ Ｐ明朝" w:cs="ＭＳ Ｐゴシック" w:hint="eastAsia"/>
        <w:sz w:val="16"/>
      </w:rPr>
    </w:lvl>
    <w:lvl w:ilvl="1" w:tplc="0409000B" w:tentative="1">
      <w:start w:val="1"/>
      <w:numFmt w:val="bullet"/>
      <w:lvlText w:val=""/>
      <w:lvlJc w:val="left"/>
      <w:pPr>
        <w:tabs>
          <w:tab w:val="num" w:pos="2385"/>
        </w:tabs>
        <w:ind w:left="2385" w:hanging="420"/>
      </w:pPr>
      <w:rPr>
        <w:rFonts w:ascii="Wingdings" w:hAnsi="Wingdings" w:hint="default"/>
      </w:rPr>
    </w:lvl>
    <w:lvl w:ilvl="2" w:tplc="0409000D" w:tentative="1">
      <w:start w:val="1"/>
      <w:numFmt w:val="bullet"/>
      <w:lvlText w:val=""/>
      <w:lvlJc w:val="left"/>
      <w:pPr>
        <w:tabs>
          <w:tab w:val="num" w:pos="2805"/>
        </w:tabs>
        <w:ind w:left="2805" w:hanging="420"/>
      </w:pPr>
      <w:rPr>
        <w:rFonts w:ascii="Wingdings" w:hAnsi="Wingdings" w:hint="default"/>
      </w:rPr>
    </w:lvl>
    <w:lvl w:ilvl="3" w:tplc="04090001" w:tentative="1">
      <w:start w:val="1"/>
      <w:numFmt w:val="bullet"/>
      <w:lvlText w:val=""/>
      <w:lvlJc w:val="left"/>
      <w:pPr>
        <w:tabs>
          <w:tab w:val="num" w:pos="3225"/>
        </w:tabs>
        <w:ind w:left="3225" w:hanging="420"/>
      </w:pPr>
      <w:rPr>
        <w:rFonts w:ascii="Wingdings" w:hAnsi="Wingdings" w:hint="default"/>
      </w:rPr>
    </w:lvl>
    <w:lvl w:ilvl="4" w:tplc="0409000B" w:tentative="1">
      <w:start w:val="1"/>
      <w:numFmt w:val="bullet"/>
      <w:lvlText w:val=""/>
      <w:lvlJc w:val="left"/>
      <w:pPr>
        <w:tabs>
          <w:tab w:val="num" w:pos="3645"/>
        </w:tabs>
        <w:ind w:left="3645" w:hanging="420"/>
      </w:pPr>
      <w:rPr>
        <w:rFonts w:ascii="Wingdings" w:hAnsi="Wingdings" w:hint="default"/>
      </w:rPr>
    </w:lvl>
    <w:lvl w:ilvl="5" w:tplc="0409000D" w:tentative="1">
      <w:start w:val="1"/>
      <w:numFmt w:val="bullet"/>
      <w:lvlText w:val=""/>
      <w:lvlJc w:val="left"/>
      <w:pPr>
        <w:tabs>
          <w:tab w:val="num" w:pos="4065"/>
        </w:tabs>
        <w:ind w:left="4065" w:hanging="420"/>
      </w:pPr>
      <w:rPr>
        <w:rFonts w:ascii="Wingdings" w:hAnsi="Wingdings" w:hint="default"/>
      </w:rPr>
    </w:lvl>
    <w:lvl w:ilvl="6" w:tplc="04090001" w:tentative="1">
      <w:start w:val="1"/>
      <w:numFmt w:val="bullet"/>
      <w:lvlText w:val=""/>
      <w:lvlJc w:val="left"/>
      <w:pPr>
        <w:tabs>
          <w:tab w:val="num" w:pos="4485"/>
        </w:tabs>
        <w:ind w:left="4485" w:hanging="420"/>
      </w:pPr>
      <w:rPr>
        <w:rFonts w:ascii="Wingdings" w:hAnsi="Wingdings" w:hint="default"/>
      </w:rPr>
    </w:lvl>
    <w:lvl w:ilvl="7" w:tplc="0409000B" w:tentative="1">
      <w:start w:val="1"/>
      <w:numFmt w:val="bullet"/>
      <w:lvlText w:val=""/>
      <w:lvlJc w:val="left"/>
      <w:pPr>
        <w:tabs>
          <w:tab w:val="num" w:pos="4905"/>
        </w:tabs>
        <w:ind w:left="4905" w:hanging="420"/>
      </w:pPr>
      <w:rPr>
        <w:rFonts w:ascii="Wingdings" w:hAnsi="Wingdings" w:hint="default"/>
      </w:rPr>
    </w:lvl>
    <w:lvl w:ilvl="8" w:tplc="0409000D" w:tentative="1">
      <w:start w:val="1"/>
      <w:numFmt w:val="bullet"/>
      <w:lvlText w:val=""/>
      <w:lvlJc w:val="left"/>
      <w:pPr>
        <w:tabs>
          <w:tab w:val="num" w:pos="5325"/>
        </w:tabs>
        <w:ind w:left="5325" w:hanging="420"/>
      </w:pPr>
      <w:rPr>
        <w:rFonts w:ascii="Wingdings" w:hAnsi="Wingdings" w:hint="default"/>
      </w:rPr>
    </w:lvl>
  </w:abstractNum>
  <w:abstractNum w:abstractNumId="2" w15:restartNumberingAfterBreak="0">
    <w:nsid w:val="2C0213D6"/>
    <w:multiLevelType w:val="hybridMultilevel"/>
    <w:tmpl w:val="62C81BFE"/>
    <w:lvl w:ilvl="0" w:tplc="0B2C1B94">
      <w:numFmt w:val="bullet"/>
      <w:lvlText w:val="・"/>
      <w:lvlJc w:val="left"/>
      <w:pPr>
        <w:tabs>
          <w:tab w:val="num" w:pos="1993"/>
        </w:tabs>
        <w:ind w:left="1993" w:hanging="360"/>
      </w:pPr>
      <w:rPr>
        <w:rFonts w:ascii="HG丸ｺﾞｼｯｸM-PRO" w:eastAsia="HG丸ｺﾞｼｯｸM-PRO" w:hAnsi="ＭＳ Ｐ明朝" w:cs="ＭＳ Ｐゴシック" w:hint="eastAsia"/>
      </w:rPr>
    </w:lvl>
    <w:lvl w:ilvl="1" w:tplc="0409000B" w:tentative="1">
      <w:start w:val="1"/>
      <w:numFmt w:val="bullet"/>
      <w:lvlText w:val=""/>
      <w:lvlJc w:val="left"/>
      <w:pPr>
        <w:tabs>
          <w:tab w:val="num" w:pos="2473"/>
        </w:tabs>
        <w:ind w:left="2473" w:hanging="420"/>
      </w:pPr>
      <w:rPr>
        <w:rFonts w:ascii="Wingdings" w:hAnsi="Wingdings" w:hint="default"/>
      </w:rPr>
    </w:lvl>
    <w:lvl w:ilvl="2" w:tplc="0409000D" w:tentative="1">
      <w:start w:val="1"/>
      <w:numFmt w:val="bullet"/>
      <w:lvlText w:val=""/>
      <w:lvlJc w:val="left"/>
      <w:pPr>
        <w:tabs>
          <w:tab w:val="num" w:pos="2893"/>
        </w:tabs>
        <w:ind w:left="2893" w:hanging="420"/>
      </w:pPr>
      <w:rPr>
        <w:rFonts w:ascii="Wingdings" w:hAnsi="Wingdings" w:hint="default"/>
      </w:rPr>
    </w:lvl>
    <w:lvl w:ilvl="3" w:tplc="04090001" w:tentative="1">
      <w:start w:val="1"/>
      <w:numFmt w:val="bullet"/>
      <w:lvlText w:val=""/>
      <w:lvlJc w:val="left"/>
      <w:pPr>
        <w:tabs>
          <w:tab w:val="num" w:pos="3313"/>
        </w:tabs>
        <w:ind w:left="3313" w:hanging="420"/>
      </w:pPr>
      <w:rPr>
        <w:rFonts w:ascii="Wingdings" w:hAnsi="Wingdings" w:hint="default"/>
      </w:rPr>
    </w:lvl>
    <w:lvl w:ilvl="4" w:tplc="0409000B" w:tentative="1">
      <w:start w:val="1"/>
      <w:numFmt w:val="bullet"/>
      <w:lvlText w:val=""/>
      <w:lvlJc w:val="left"/>
      <w:pPr>
        <w:tabs>
          <w:tab w:val="num" w:pos="3733"/>
        </w:tabs>
        <w:ind w:left="3733" w:hanging="420"/>
      </w:pPr>
      <w:rPr>
        <w:rFonts w:ascii="Wingdings" w:hAnsi="Wingdings" w:hint="default"/>
      </w:rPr>
    </w:lvl>
    <w:lvl w:ilvl="5" w:tplc="0409000D" w:tentative="1">
      <w:start w:val="1"/>
      <w:numFmt w:val="bullet"/>
      <w:lvlText w:val=""/>
      <w:lvlJc w:val="left"/>
      <w:pPr>
        <w:tabs>
          <w:tab w:val="num" w:pos="4153"/>
        </w:tabs>
        <w:ind w:left="4153" w:hanging="420"/>
      </w:pPr>
      <w:rPr>
        <w:rFonts w:ascii="Wingdings" w:hAnsi="Wingdings" w:hint="default"/>
      </w:rPr>
    </w:lvl>
    <w:lvl w:ilvl="6" w:tplc="04090001" w:tentative="1">
      <w:start w:val="1"/>
      <w:numFmt w:val="bullet"/>
      <w:lvlText w:val=""/>
      <w:lvlJc w:val="left"/>
      <w:pPr>
        <w:tabs>
          <w:tab w:val="num" w:pos="4573"/>
        </w:tabs>
        <w:ind w:left="4573" w:hanging="420"/>
      </w:pPr>
      <w:rPr>
        <w:rFonts w:ascii="Wingdings" w:hAnsi="Wingdings" w:hint="default"/>
      </w:rPr>
    </w:lvl>
    <w:lvl w:ilvl="7" w:tplc="0409000B" w:tentative="1">
      <w:start w:val="1"/>
      <w:numFmt w:val="bullet"/>
      <w:lvlText w:val=""/>
      <w:lvlJc w:val="left"/>
      <w:pPr>
        <w:tabs>
          <w:tab w:val="num" w:pos="4993"/>
        </w:tabs>
        <w:ind w:left="4993" w:hanging="420"/>
      </w:pPr>
      <w:rPr>
        <w:rFonts w:ascii="Wingdings" w:hAnsi="Wingdings" w:hint="default"/>
      </w:rPr>
    </w:lvl>
    <w:lvl w:ilvl="8" w:tplc="0409000D" w:tentative="1">
      <w:start w:val="1"/>
      <w:numFmt w:val="bullet"/>
      <w:lvlText w:val=""/>
      <w:lvlJc w:val="left"/>
      <w:pPr>
        <w:tabs>
          <w:tab w:val="num" w:pos="5413"/>
        </w:tabs>
        <w:ind w:left="5413" w:hanging="420"/>
      </w:pPr>
      <w:rPr>
        <w:rFonts w:ascii="Wingdings" w:hAnsi="Wingdings" w:hint="default"/>
      </w:rPr>
    </w:lvl>
  </w:abstractNum>
  <w:abstractNum w:abstractNumId="3" w15:restartNumberingAfterBreak="0">
    <w:nsid w:val="4BE42141"/>
    <w:multiLevelType w:val="hybridMultilevel"/>
    <w:tmpl w:val="19A674C2"/>
    <w:lvl w:ilvl="0" w:tplc="232E1258">
      <w:numFmt w:val="bullet"/>
      <w:lvlText w:val="◎"/>
      <w:lvlJc w:val="left"/>
      <w:pPr>
        <w:tabs>
          <w:tab w:val="num" w:pos="2177"/>
        </w:tabs>
        <w:ind w:left="2177" w:hanging="450"/>
      </w:pPr>
      <w:rPr>
        <w:rFonts w:ascii="HG丸ｺﾞｼｯｸM-PRO" w:eastAsia="HG丸ｺﾞｼｯｸM-PRO" w:hAnsi="ＭＳ Ｐ明朝" w:cs="ＭＳ Ｐゴシック" w:hint="eastAsia"/>
      </w:rPr>
    </w:lvl>
    <w:lvl w:ilvl="1" w:tplc="0409000B" w:tentative="1">
      <w:start w:val="1"/>
      <w:numFmt w:val="bullet"/>
      <w:lvlText w:val=""/>
      <w:lvlJc w:val="left"/>
      <w:pPr>
        <w:tabs>
          <w:tab w:val="num" w:pos="2567"/>
        </w:tabs>
        <w:ind w:left="2567" w:hanging="420"/>
      </w:pPr>
      <w:rPr>
        <w:rFonts w:ascii="Wingdings" w:hAnsi="Wingdings" w:hint="default"/>
      </w:rPr>
    </w:lvl>
    <w:lvl w:ilvl="2" w:tplc="0409000D" w:tentative="1">
      <w:start w:val="1"/>
      <w:numFmt w:val="bullet"/>
      <w:lvlText w:val=""/>
      <w:lvlJc w:val="left"/>
      <w:pPr>
        <w:tabs>
          <w:tab w:val="num" w:pos="2987"/>
        </w:tabs>
        <w:ind w:left="2987" w:hanging="420"/>
      </w:pPr>
      <w:rPr>
        <w:rFonts w:ascii="Wingdings" w:hAnsi="Wingdings" w:hint="default"/>
      </w:rPr>
    </w:lvl>
    <w:lvl w:ilvl="3" w:tplc="04090001" w:tentative="1">
      <w:start w:val="1"/>
      <w:numFmt w:val="bullet"/>
      <w:lvlText w:val=""/>
      <w:lvlJc w:val="left"/>
      <w:pPr>
        <w:tabs>
          <w:tab w:val="num" w:pos="3407"/>
        </w:tabs>
        <w:ind w:left="3407" w:hanging="420"/>
      </w:pPr>
      <w:rPr>
        <w:rFonts w:ascii="Wingdings" w:hAnsi="Wingdings" w:hint="default"/>
      </w:rPr>
    </w:lvl>
    <w:lvl w:ilvl="4" w:tplc="0409000B" w:tentative="1">
      <w:start w:val="1"/>
      <w:numFmt w:val="bullet"/>
      <w:lvlText w:val=""/>
      <w:lvlJc w:val="left"/>
      <w:pPr>
        <w:tabs>
          <w:tab w:val="num" w:pos="3827"/>
        </w:tabs>
        <w:ind w:left="3827" w:hanging="420"/>
      </w:pPr>
      <w:rPr>
        <w:rFonts w:ascii="Wingdings" w:hAnsi="Wingdings" w:hint="default"/>
      </w:rPr>
    </w:lvl>
    <w:lvl w:ilvl="5" w:tplc="0409000D" w:tentative="1">
      <w:start w:val="1"/>
      <w:numFmt w:val="bullet"/>
      <w:lvlText w:val=""/>
      <w:lvlJc w:val="left"/>
      <w:pPr>
        <w:tabs>
          <w:tab w:val="num" w:pos="4247"/>
        </w:tabs>
        <w:ind w:left="4247" w:hanging="420"/>
      </w:pPr>
      <w:rPr>
        <w:rFonts w:ascii="Wingdings" w:hAnsi="Wingdings" w:hint="default"/>
      </w:rPr>
    </w:lvl>
    <w:lvl w:ilvl="6" w:tplc="04090001" w:tentative="1">
      <w:start w:val="1"/>
      <w:numFmt w:val="bullet"/>
      <w:lvlText w:val=""/>
      <w:lvlJc w:val="left"/>
      <w:pPr>
        <w:tabs>
          <w:tab w:val="num" w:pos="4667"/>
        </w:tabs>
        <w:ind w:left="4667" w:hanging="420"/>
      </w:pPr>
      <w:rPr>
        <w:rFonts w:ascii="Wingdings" w:hAnsi="Wingdings" w:hint="default"/>
      </w:rPr>
    </w:lvl>
    <w:lvl w:ilvl="7" w:tplc="0409000B" w:tentative="1">
      <w:start w:val="1"/>
      <w:numFmt w:val="bullet"/>
      <w:lvlText w:val=""/>
      <w:lvlJc w:val="left"/>
      <w:pPr>
        <w:tabs>
          <w:tab w:val="num" w:pos="5087"/>
        </w:tabs>
        <w:ind w:left="5087" w:hanging="420"/>
      </w:pPr>
      <w:rPr>
        <w:rFonts w:ascii="Wingdings" w:hAnsi="Wingdings" w:hint="default"/>
      </w:rPr>
    </w:lvl>
    <w:lvl w:ilvl="8" w:tplc="0409000D" w:tentative="1">
      <w:start w:val="1"/>
      <w:numFmt w:val="bullet"/>
      <w:lvlText w:val=""/>
      <w:lvlJc w:val="left"/>
      <w:pPr>
        <w:tabs>
          <w:tab w:val="num" w:pos="5507"/>
        </w:tabs>
        <w:ind w:left="5507" w:hanging="420"/>
      </w:pPr>
      <w:rPr>
        <w:rFonts w:ascii="Wingdings" w:hAnsi="Wingdings" w:hint="default"/>
      </w:rPr>
    </w:lvl>
  </w:abstractNum>
  <w:abstractNum w:abstractNumId="4" w15:restartNumberingAfterBreak="0">
    <w:nsid w:val="4E572F13"/>
    <w:multiLevelType w:val="hybridMultilevel"/>
    <w:tmpl w:val="2AAED4E8"/>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543B1EBB"/>
    <w:multiLevelType w:val="hybridMultilevel"/>
    <w:tmpl w:val="D868AE30"/>
    <w:lvl w:ilvl="0" w:tplc="ABAC9738">
      <w:start w:val="2"/>
      <w:numFmt w:val="bullet"/>
      <w:lvlText w:val="・"/>
      <w:lvlJc w:val="left"/>
      <w:pPr>
        <w:tabs>
          <w:tab w:val="num" w:pos="1920"/>
        </w:tabs>
        <w:ind w:left="192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2400"/>
        </w:tabs>
        <w:ind w:left="2400" w:hanging="420"/>
      </w:pPr>
      <w:rPr>
        <w:rFonts w:ascii="Wingdings" w:hAnsi="Wingdings" w:hint="default"/>
      </w:rPr>
    </w:lvl>
    <w:lvl w:ilvl="2" w:tplc="0409000D" w:tentative="1">
      <w:start w:val="1"/>
      <w:numFmt w:val="bullet"/>
      <w:lvlText w:val=""/>
      <w:lvlJc w:val="left"/>
      <w:pPr>
        <w:tabs>
          <w:tab w:val="num" w:pos="2820"/>
        </w:tabs>
        <w:ind w:left="2820" w:hanging="420"/>
      </w:pPr>
      <w:rPr>
        <w:rFonts w:ascii="Wingdings" w:hAnsi="Wingdings" w:hint="default"/>
      </w:rPr>
    </w:lvl>
    <w:lvl w:ilvl="3" w:tplc="04090001" w:tentative="1">
      <w:start w:val="1"/>
      <w:numFmt w:val="bullet"/>
      <w:lvlText w:val=""/>
      <w:lvlJc w:val="left"/>
      <w:pPr>
        <w:tabs>
          <w:tab w:val="num" w:pos="3240"/>
        </w:tabs>
        <w:ind w:left="3240" w:hanging="420"/>
      </w:pPr>
      <w:rPr>
        <w:rFonts w:ascii="Wingdings" w:hAnsi="Wingdings" w:hint="default"/>
      </w:rPr>
    </w:lvl>
    <w:lvl w:ilvl="4" w:tplc="0409000B" w:tentative="1">
      <w:start w:val="1"/>
      <w:numFmt w:val="bullet"/>
      <w:lvlText w:val=""/>
      <w:lvlJc w:val="left"/>
      <w:pPr>
        <w:tabs>
          <w:tab w:val="num" w:pos="3660"/>
        </w:tabs>
        <w:ind w:left="3660" w:hanging="420"/>
      </w:pPr>
      <w:rPr>
        <w:rFonts w:ascii="Wingdings" w:hAnsi="Wingdings" w:hint="default"/>
      </w:rPr>
    </w:lvl>
    <w:lvl w:ilvl="5" w:tplc="0409000D" w:tentative="1">
      <w:start w:val="1"/>
      <w:numFmt w:val="bullet"/>
      <w:lvlText w:val=""/>
      <w:lvlJc w:val="left"/>
      <w:pPr>
        <w:tabs>
          <w:tab w:val="num" w:pos="4080"/>
        </w:tabs>
        <w:ind w:left="4080" w:hanging="420"/>
      </w:pPr>
      <w:rPr>
        <w:rFonts w:ascii="Wingdings" w:hAnsi="Wingdings" w:hint="default"/>
      </w:rPr>
    </w:lvl>
    <w:lvl w:ilvl="6" w:tplc="04090001" w:tentative="1">
      <w:start w:val="1"/>
      <w:numFmt w:val="bullet"/>
      <w:lvlText w:val=""/>
      <w:lvlJc w:val="left"/>
      <w:pPr>
        <w:tabs>
          <w:tab w:val="num" w:pos="4500"/>
        </w:tabs>
        <w:ind w:left="4500" w:hanging="420"/>
      </w:pPr>
      <w:rPr>
        <w:rFonts w:ascii="Wingdings" w:hAnsi="Wingdings" w:hint="default"/>
      </w:rPr>
    </w:lvl>
    <w:lvl w:ilvl="7" w:tplc="0409000B" w:tentative="1">
      <w:start w:val="1"/>
      <w:numFmt w:val="bullet"/>
      <w:lvlText w:val=""/>
      <w:lvlJc w:val="left"/>
      <w:pPr>
        <w:tabs>
          <w:tab w:val="num" w:pos="4920"/>
        </w:tabs>
        <w:ind w:left="4920" w:hanging="420"/>
      </w:pPr>
      <w:rPr>
        <w:rFonts w:ascii="Wingdings" w:hAnsi="Wingdings" w:hint="default"/>
      </w:rPr>
    </w:lvl>
    <w:lvl w:ilvl="8" w:tplc="0409000D" w:tentative="1">
      <w:start w:val="1"/>
      <w:numFmt w:val="bullet"/>
      <w:lvlText w:val=""/>
      <w:lvlJc w:val="left"/>
      <w:pPr>
        <w:tabs>
          <w:tab w:val="num" w:pos="5340"/>
        </w:tabs>
        <w:ind w:left="5340" w:hanging="420"/>
      </w:pPr>
      <w:rPr>
        <w:rFonts w:ascii="Wingdings" w:hAnsi="Wingdings" w:hint="default"/>
      </w:rPr>
    </w:lvl>
  </w:abstractNum>
  <w:abstractNum w:abstractNumId="6" w15:restartNumberingAfterBreak="0">
    <w:nsid w:val="635C14AF"/>
    <w:multiLevelType w:val="hybridMultilevel"/>
    <w:tmpl w:val="0DEA2826"/>
    <w:lvl w:ilvl="0" w:tplc="2F9E43BC">
      <w:numFmt w:val="bullet"/>
      <w:lvlText w:val="◎"/>
      <w:lvlJc w:val="left"/>
      <w:pPr>
        <w:tabs>
          <w:tab w:val="num" w:pos="1981"/>
        </w:tabs>
        <w:ind w:left="1981" w:hanging="360"/>
      </w:pPr>
      <w:rPr>
        <w:rFonts w:ascii="HG丸ｺﾞｼｯｸM-PRO" w:eastAsia="HG丸ｺﾞｼｯｸM-PRO" w:hAnsi="ＭＳ Ｐ明朝" w:cs="ＭＳ Ｐゴシック" w:hint="eastAsia"/>
      </w:rPr>
    </w:lvl>
    <w:lvl w:ilvl="1" w:tplc="0409000B" w:tentative="1">
      <w:start w:val="1"/>
      <w:numFmt w:val="bullet"/>
      <w:lvlText w:val=""/>
      <w:lvlJc w:val="left"/>
      <w:pPr>
        <w:tabs>
          <w:tab w:val="num" w:pos="2461"/>
        </w:tabs>
        <w:ind w:left="2461" w:hanging="420"/>
      </w:pPr>
      <w:rPr>
        <w:rFonts w:ascii="Wingdings" w:hAnsi="Wingdings" w:hint="default"/>
      </w:rPr>
    </w:lvl>
    <w:lvl w:ilvl="2" w:tplc="0409000D" w:tentative="1">
      <w:start w:val="1"/>
      <w:numFmt w:val="bullet"/>
      <w:lvlText w:val=""/>
      <w:lvlJc w:val="left"/>
      <w:pPr>
        <w:tabs>
          <w:tab w:val="num" w:pos="2881"/>
        </w:tabs>
        <w:ind w:left="2881" w:hanging="420"/>
      </w:pPr>
      <w:rPr>
        <w:rFonts w:ascii="Wingdings" w:hAnsi="Wingdings" w:hint="default"/>
      </w:rPr>
    </w:lvl>
    <w:lvl w:ilvl="3" w:tplc="04090001" w:tentative="1">
      <w:start w:val="1"/>
      <w:numFmt w:val="bullet"/>
      <w:lvlText w:val=""/>
      <w:lvlJc w:val="left"/>
      <w:pPr>
        <w:tabs>
          <w:tab w:val="num" w:pos="3301"/>
        </w:tabs>
        <w:ind w:left="3301" w:hanging="420"/>
      </w:pPr>
      <w:rPr>
        <w:rFonts w:ascii="Wingdings" w:hAnsi="Wingdings" w:hint="default"/>
      </w:rPr>
    </w:lvl>
    <w:lvl w:ilvl="4" w:tplc="0409000B" w:tentative="1">
      <w:start w:val="1"/>
      <w:numFmt w:val="bullet"/>
      <w:lvlText w:val=""/>
      <w:lvlJc w:val="left"/>
      <w:pPr>
        <w:tabs>
          <w:tab w:val="num" w:pos="3721"/>
        </w:tabs>
        <w:ind w:left="3721" w:hanging="420"/>
      </w:pPr>
      <w:rPr>
        <w:rFonts w:ascii="Wingdings" w:hAnsi="Wingdings" w:hint="default"/>
      </w:rPr>
    </w:lvl>
    <w:lvl w:ilvl="5" w:tplc="0409000D" w:tentative="1">
      <w:start w:val="1"/>
      <w:numFmt w:val="bullet"/>
      <w:lvlText w:val=""/>
      <w:lvlJc w:val="left"/>
      <w:pPr>
        <w:tabs>
          <w:tab w:val="num" w:pos="4141"/>
        </w:tabs>
        <w:ind w:left="4141" w:hanging="420"/>
      </w:pPr>
      <w:rPr>
        <w:rFonts w:ascii="Wingdings" w:hAnsi="Wingdings" w:hint="default"/>
      </w:rPr>
    </w:lvl>
    <w:lvl w:ilvl="6" w:tplc="04090001" w:tentative="1">
      <w:start w:val="1"/>
      <w:numFmt w:val="bullet"/>
      <w:lvlText w:val=""/>
      <w:lvlJc w:val="left"/>
      <w:pPr>
        <w:tabs>
          <w:tab w:val="num" w:pos="4561"/>
        </w:tabs>
        <w:ind w:left="4561" w:hanging="420"/>
      </w:pPr>
      <w:rPr>
        <w:rFonts w:ascii="Wingdings" w:hAnsi="Wingdings" w:hint="default"/>
      </w:rPr>
    </w:lvl>
    <w:lvl w:ilvl="7" w:tplc="0409000B" w:tentative="1">
      <w:start w:val="1"/>
      <w:numFmt w:val="bullet"/>
      <w:lvlText w:val=""/>
      <w:lvlJc w:val="left"/>
      <w:pPr>
        <w:tabs>
          <w:tab w:val="num" w:pos="4981"/>
        </w:tabs>
        <w:ind w:left="4981" w:hanging="420"/>
      </w:pPr>
      <w:rPr>
        <w:rFonts w:ascii="Wingdings" w:hAnsi="Wingdings" w:hint="default"/>
      </w:rPr>
    </w:lvl>
    <w:lvl w:ilvl="8" w:tplc="0409000D" w:tentative="1">
      <w:start w:val="1"/>
      <w:numFmt w:val="bullet"/>
      <w:lvlText w:val=""/>
      <w:lvlJc w:val="left"/>
      <w:pPr>
        <w:tabs>
          <w:tab w:val="num" w:pos="5401"/>
        </w:tabs>
        <w:ind w:left="5401" w:hanging="420"/>
      </w:pPr>
      <w:rPr>
        <w:rFonts w:ascii="Wingdings" w:hAnsi="Wingdings" w:hint="default"/>
      </w:rPr>
    </w:lvl>
  </w:abstractNum>
  <w:abstractNum w:abstractNumId="7" w15:restartNumberingAfterBreak="0">
    <w:nsid w:val="6A627116"/>
    <w:multiLevelType w:val="hybridMultilevel"/>
    <w:tmpl w:val="0598D03C"/>
    <w:lvl w:ilvl="0" w:tplc="15B2D59A">
      <w:numFmt w:val="bullet"/>
      <w:lvlText w:val="◎"/>
      <w:lvlJc w:val="left"/>
      <w:pPr>
        <w:tabs>
          <w:tab w:val="num" w:pos="1752"/>
        </w:tabs>
        <w:ind w:left="1752" w:hanging="360"/>
      </w:pPr>
      <w:rPr>
        <w:rFonts w:ascii="HG丸ｺﾞｼｯｸM-PRO" w:eastAsia="HG丸ｺﾞｼｯｸM-PRO" w:hAnsi="ＭＳ Ｐ明朝" w:cs="ＭＳ Ｐゴシック" w:hint="eastAsia"/>
      </w:rPr>
    </w:lvl>
    <w:lvl w:ilvl="1" w:tplc="0409000B" w:tentative="1">
      <w:start w:val="1"/>
      <w:numFmt w:val="bullet"/>
      <w:lvlText w:val=""/>
      <w:lvlJc w:val="left"/>
      <w:pPr>
        <w:tabs>
          <w:tab w:val="num" w:pos="2232"/>
        </w:tabs>
        <w:ind w:left="2232" w:hanging="420"/>
      </w:pPr>
      <w:rPr>
        <w:rFonts w:ascii="Wingdings" w:hAnsi="Wingdings" w:hint="default"/>
      </w:rPr>
    </w:lvl>
    <w:lvl w:ilvl="2" w:tplc="0409000D" w:tentative="1">
      <w:start w:val="1"/>
      <w:numFmt w:val="bullet"/>
      <w:lvlText w:val=""/>
      <w:lvlJc w:val="left"/>
      <w:pPr>
        <w:tabs>
          <w:tab w:val="num" w:pos="2652"/>
        </w:tabs>
        <w:ind w:left="2652" w:hanging="420"/>
      </w:pPr>
      <w:rPr>
        <w:rFonts w:ascii="Wingdings" w:hAnsi="Wingdings" w:hint="default"/>
      </w:rPr>
    </w:lvl>
    <w:lvl w:ilvl="3" w:tplc="04090001" w:tentative="1">
      <w:start w:val="1"/>
      <w:numFmt w:val="bullet"/>
      <w:lvlText w:val=""/>
      <w:lvlJc w:val="left"/>
      <w:pPr>
        <w:tabs>
          <w:tab w:val="num" w:pos="3072"/>
        </w:tabs>
        <w:ind w:left="3072" w:hanging="420"/>
      </w:pPr>
      <w:rPr>
        <w:rFonts w:ascii="Wingdings" w:hAnsi="Wingdings" w:hint="default"/>
      </w:rPr>
    </w:lvl>
    <w:lvl w:ilvl="4" w:tplc="0409000B" w:tentative="1">
      <w:start w:val="1"/>
      <w:numFmt w:val="bullet"/>
      <w:lvlText w:val=""/>
      <w:lvlJc w:val="left"/>
      <w:pPr>
        <w:tabs>
          <w:tab w:val="num" w:pos="3492"/>
        </w:tabs>
        <w:ind w:left="3492" w:hanging="420"/>
      </w:pPr>
      <w:rPr>
        <w:rFonts w:ascii="Wingdings" w:hAnsi="Wingdings" w:hint="default"/>
      </w:rPr>
    </w:lvl>
    <w:lvl w:ilvl="5" w:tplc="0409000D" w:tentative="1">
      <w:start w:val="1"/>
      <w:numFmt w:val="bullet"/>
      <w:lvlText w:val=""/>
      <w:lvlJc w:val="left"/>
      <w:pPr>
        <w:tabs>
          <w:tab w:val="num" w:pos="3912"/>
        </w:tabs>
        <w:ind w:left="3912" w:hanging="420"/>
      </w:pPr>
      <w:rPr>
        <w:rFonts w:ascii="Wingdings" w:hAnsi="Wingdings" w:hint="default"/>
      </w:rPr>
    </w:lvl>
    <w:lvl w:ilvl="6" w:tplc="04090001" w:tentative="1">
      <w:start w:val="1"/>
      <w:numFmt w:val="bullet"/>
      <w:lvlText w:val=""/>
      <w:lvlJc w:val="left"/>
      <w:pPr>
        <w:tabs>
          <w:tab w:val="num" w:pos="4332"/>
        </w:tabs>
        <w:ind w:left="4332" w:hanging="420"/>
      </w:pPr>
      <w:rPr>
        <w:rFonts w:ascii="Wingdings" w:hAnsi="Wingdings" w:hint="default"/>
      </w:rPr>
    </w:lvl>
    <w:lvl w:ilvl="7" w:tplc="0409000B" w:tentative="1">
      <w:start w:val="1"/>
      <w:numFmt w:val="bullet"/>
      <w:lvlText w:val=""/>
      <w:lvlJc w:val="left"/>
      <w:pPr>
        <w:tabs>
          <w:tab w:val="num" w:pos="4752"/>
        </w:tabs>
        <w:ind w:left="4752" w:hanging="420"/>
      </w:pPr>
      <w:rPr>
        <w:rFonts w:ascii="Wingdings" w:hAnsi="Wingdings" w:hint="default"/>
      </w:rPr>
    </w:lvl>
    <w:lvl w:ilvl="8" w:tplc="0409000D" w:tentative="1">
      <w:start w:val="1"/>
      <w:numFmt w:val="bullet"/>
      <w:lvlText w:val=""/>
      <w:lvlJc w:val="left"/>
      <w:pPr>
        <w:tabs>
          <w:tab w:val="num" w:pos="5172"/>
        </w:tabs>
        <w:ind w:left="5172" w:hanging="420"/>
      </w:pPr>
      <w:rPr>
        <w:rFonts w:ascii="Wingdings" w:hAnsi="Wingdings" w:hint="default"/>
      </w:rPr>
    </w:lvl>
  </w:abstractNum>
  <w:abstractNum w:abstractNumId="8" w15:restartNumberingAfterBreak="0">
    <w:nsid w:val="75115282"/>
    <w:multiLevelType w:val="hybridMultilevel"/>
    <w:tmpl w:val="AA82C404"/>
    <w:lvl w:ilvl="0" w:tplc="AC5A685A">
      <w:start w:val="2"/>
      <w:numFmt w:val="bullet"/>
      <w:lvlText w:val="・"/>
      <w:lvlJc w:val="left"/>
      <w:pPr>
        <w:tabs>
          <w:tab w:val="num" w:pos="1920"/>
        </w:tabs>
        <w:ind w:left="1920" w:hanging="360"/>
      </w:pPr>
      <w:rPr>
        <w:rFonts w:ascii="ＭＳ Ｐ明朝" w:eastAsia="ＭＳ Ｐ明朝" w:hAnsi="ＭＳ Ｐ明朝" w:cs="ＭＳ Ｐゴシック" w:hint="eastAsia"/>
      </w:rPr>
    </w:lvl>
    <w:lvl w:ilvl="1" w:tplc="0409000B" w:tentative="1">
      <w:start w:val="1"/>
      <w:numFmt w:val="bullet"/>
      <w:lvlText w:val=""/>
      <w:lvlJc w:val="left"/>
      <w:pPr>
        <w:tabs>
          <w:tab w:val="num" w:pos="2400"/>
        </w:tabs>
        <w:ind w:left="2400" w:hanging="420"/>
      </w:pPr>
      <w:rPr>
        <w:rFonts w:ascii="Wingdings" w:hAnsi="Wingdings" w:hint="default"/>
      </w:rPr>
    </w:lvl>
    <w:lvl w:ilvl="2" w:tplc="0409000D" w:tentative="1">
      <w:start w:val="1"/>
      <w:numFmt w:val="bullet"/>
      <w:lvlText w:val=""/>
      <w:lvlJc w:val="left"/>
      <w:pPr>
        <w:tabs>
          <w:tab w:val="num" w:pos="2820"/>
        </w:tabs>
        <w:ind w:left="2820" w:hanging="420"/>
      </w:pPr>
      <w:rPr>
        <w:rFonts w:ascii="Wingdings" w:hAnsi="Wingdings" w:hint="default"/>
      </w:rPr>
    </w:lvl>
    <w:lvl w:ilvl="3" w:tplc="04090001" w:tentative="1">
      <w:start w:val="1"/>
      <w:numFmt w:val="bullet"/>
      <w:lvlText w:val=""/>
      <w:lvlJc w:val="left"/>
      <w:pPr>
        <w:tabs>
          <w:tab w:val="num" w:pos="3240"/>
        </w:tabs>
        <w:ind w:left="3240" w:hanging="420"/>
      </w:pPr>
      <w:rPr>
        <w:rFonts w:ascii="Wingdings" w:hAnsi="Wingdings" w:hint="default"/>
      </w:rPr>
    </w:lvl>
    <w:lvl w:ilvl="4" w:tplc="0409000B" w:tentative="1">
      <w:start w:val="1"/>
      <w:numFmt w:val="bullet"/>
      <w:lvlText w:val=""/>
      <w:lvlJc w:val="left"/>
      <w:pPr>
        <w:tabs>
          <w:tab w:val="num" w:pos="3660"/>
        </w:tabs>
        <w:ind w:left="3660" w:hanging="420"/>
      </w:pPr>
      <w:rPr>
        <w:rFonts w:ascii="Wingdings" w:hAnsi="Wingdings" w:hint="default"/>
      </w:rPr>
    </w:lvl>
    <w:lvl w:ilvl="5" w:tplc="0409000D" w:tentative="1">
      <w:start w:val="1"/>
      <w:numFmt w:val="bullet"/>
      <w:lvlText w:val=""/>
      <w:lvlJc w:val="left"/>
      <w:pPr>
        <w:tabs>
          <w:tab w:val="num" w:pos="4080"/>
        </w:tabs>
        <w:ind w:left="4080" w:hanging="420"/>
      </w:pPr>
      <w:rPr>
        <w:rFonts w:ascii="Wingdings" w:hAnsi="Wingdings" w:hint="default"/>
      </w:rPr>
    </w:lvl>
    <w:lvl w:ilvl="6" w:tplc="04090001" w:tentative="1">
      <w:start w:val="1"/>
      <w:numFmt w:val="bullet"/>
      <w:lvlText w:val=""/>
      <w:lvlJc w:val="left"/>
      <w:pPr>
        <w:tabs>
          <w:tab w:val="num" w:pos="4500"/>
        </w:tabs>
        <w:ind w:left="4500" w:hanging="420"/>
      </w:pPr>
      <w:rPr>
        <w:rFonts w:ascii="Wingdings" w:hAnsi="Wingdings" w:hint="default"/>
      </w:rPr>
    </w:lvl>
    <w:lvl w:ilvl="7" w:tplc="0409000B" w:tentative="1">
      <w:start w:val="1"/>
      <w:numFmt w:val="bullet"/>
      <w:lvlText w:val=""/>
      <w:lvlJc w:val="left"/>
      <w:pPr>
        <w:tabs>
          <w:tab w:val="num" w:pos="4920"/>
        </w:tabs>
        <w:ind w:left="4920" w:hanging="420"/>
      </w:pPr>
      <w:rPr>
        <w:rFonts w:ascii="Wingdings" w:hAnsi="Wingdings" w:hint="default"/>
      </w:rPr>
    </w:lvl>
    <w:lvl w:ilvl="8" w:tplc="0409000D" w:tentative="1">
      <w:start w:val="1"/>
      <w:numFmt w:val="bullet"/>
      <w:lvlText w:val=""/>
      <w:lvlJc w:val="left"/>
      <w:pPr>
        <w:tabs>
          <w:tab w:val="num" w:pos="5340"/>
        </w:tabs>
        <w:ind w:left="5340" w:hanging="420"/>
      </w:pPr>
      <w:rPr>
        <w:rFonts w:ascii="Wingdings" w:hAnsi="Wingdings" w:hint="default"/>
      </w:rPr>
    </w:lvl>
  </w:abstractNum>
  <w:abstractNum w:abstractNumId="9" w15:restartNumberingAfterBreak="0">
    <w:nsid w:val="7B9E3343"/>
    <w:multiLevelType w:val="hybridMultilevel"/>
    <w:tmpl w:val="25A4550C"/>
    <w:lvl w:ilvl="0" w:tplc="8D58EB9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9"/>
  </w:num>
  <w:num w:numId="2">
    <w:abstractNumId w:val="0"/>
  </w:num>
  <w:num w:numId="3">
    <w:abstractNumId w:val="5"/>
  </w:num>
  <w:num w:numId="4">
    <w:abstractNumId w:val="8"/>
  </w:num>
  <w:num w:numId="5">
    <w:abstractNumId w:val="2"/>
  </w:num>
  <w:num w:numId="6">
    <w:abstractNumId w:val="7"/>
  </w:num>
  <w:num w:numId="7">
    <w:abstractNumId w:val="6"/>
  </w:num>
  <w:num w:numId="8">
    <w:abstractNumId w:val="3"/>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293"/>
  <w:displayHorizontalDrawingGridEvery w:val="0"/>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D07"/>
    <w:rsid w:val="000012EF"/>
    <w:rsid w:val="00012254"/>
    <w:rsid w:val="00044A82"/>
    <w:rsid w:val="00065890"/>
    <w:rsid w:val="000E52C2"/>
    <w:rsid w:val="00135A57"/>
    <w:rsid w:val="00155D69"/>
    <w:rsid w:val="001D1846"/>
    <w:rsid w:val="002268B3"/>
    <w:rsid w:val="00227CA8"/>
    <w:rsid w:val="002413B9"/>
    <w:rsid w:val="002806C8"/>
    <w:rsid w:val="002A084C"/>
    <w:rsid w:val="002B54D4"/>
    <w:rsid w:val="003123AD"/>
    <w:rsid w:val="003134E7"/>
    <w:rsid w:val="003146AB"/>
    <w:rsid w:val="00356898"/>
    <w:rsid w:val="00397A31"/>
    <w:rsid w:val="003B58C3"/>
    <w:rsid w:val="003D7B06"/>
    <w:rsid w:val="003F7A4D"/>
    <w:rsid w:val="00410328"/>
    <w:rsid w:val="0043253D"/>
    <w:rsid w:val="00434574"/>
    <w:rsid w:val="004548F8"/>
    <w:rsid w:val="004A3B78"/>
    <w:rsid w:val="004C2745"/>
    <w:rsid w:val="004C2E20"/>
    <w:rsid w:val="004D084E"/>
    <w:rsid w:val="004D4949"/>
    <w:rsid w:val="005002F3"/>
    <w:rsid w:val="00513E00"/>
    <w:rsid w:val="00563DD4"/>
    <w:rsid w:val="005F599D"/>
    <w:rsid w:val="006358FC"/>
    <w:rsid w:val="00643CEB"/>
    <w:rsid w:val="006E0EDF"/>
    <w:rsid w:val="0077483B"/>
    <w:rsid w:val="007B572A"/>
    <w:rsid w:val="007D1A68"/>
    <w:rsid w:val="007F025D"/>
    <w:rsid w:val="007F2EA2"/>
    <w:rsid w:val="00805E9F"/>
    <w:rsid w:val="00810E43"/>
    <w:rsid w:val="008351C7"/>
    <w:rsid w:val="00846731"/>
    <w:rsid w:val="00850465"/>
    <w:rsid w:val="0085686C"/>
    <w:rsid w:val="0089443A"/>
    <w:rsid w:val="00897850"/>
    <w:rsid w:val="008E3D8F"/>
    <w:rsid w:val="008E5B91"/>
    <w:rsid w:val="00905613"/>
    <w:rsid w:val="00946576"/>
    <w:rsid w:val="00A4093F"/>
    <w:rsid w:val="00A42323"/>
    <w:rsid w:val="00A504ED"/>
    <w:rsid w:val="00A56371"/>
    <w:rsid w:val="00A571A1"/>
    <w:rsid w:val="00A77545"/>
    <w:rsid w:val="00AB5CC1"/>
    <w:rsid w:val="00B24CE6"/>
    <w:rsid w:val="00B67892"/>
    <w:rsid w:val="00BC4483"/>
    <w:rsid w:val="00BD31E3"/>
    <w:rsid w:val="00BD3D07"/>
    <w:rsid w:val="00C16995"/>
    <w:rsid w:val="00C21ABD"/>
    <w:rsid w:val="00C2543F"/>
    <w:rsid w:val="00C30DA2"/>
    <w:rsid w:val="00C93E22"/>
    <w:rsid w:val="00CC307E"/>
    <w:rsid w:val="00CE30EE"/>
    <w:rsid w:val="00DA5161"/>
    <w:rsid w:val="00DC3154"/>
    <w:rsid w:val="00DF4CDE"/>
    <w:rsid w:val="00E93530"/>
    <w:rsid w:val="00EC2B1C"/>
    <w:rsid w:val="00EE52C6"/>
    <w:rsid w:val="00F43CE2"/>
    <w:rsid w:val="00FB1689"/>
    <w:rsid w:val="00FC30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5:docId w15:val="{B376DC53-7BC7-4CAE-B770-E9E291EB1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alloon Text"/>
    <w:basedOn w:val="a"/>
    <w:semiHidden/>
    <w:rPr>
      <w:rFonts w:ascii="Arial" w:eastAsia="ＭＳ ゴシック" w:hAnsi="Arial"/>
      <w:sz w:val="18"/>
      <w:szCs w:val="18"/>
    </w:rPr>
  </w:style>
  <w:style w:type="character" w:styleId="a5">
    <w:name w:val="Hyperlink"/>
    <w:rPr>
      <w:color w:val="0000FF"/>
      <w:u w:val="single"/>
    </w:rPr>
  </w:style>
  <w:style w:type="character" w:customStyle="1" w:styleId="colortitle">
    <w:name w:val="color_title"/>
    <w:basedOn w:val="a0"/>
  </w:style>
  <w:style w:type="character" w:styleId="a6">
    <w:name w:val="FollowedHyperlink"/>
    <w:rPr>
      <w:color w:val="800080"/>
      <w:u w:val="single"/>
    </w:rPr>
  </w:style>
  <w:style w:type="table" w:styleId="a7">
    <w:name w:val="Table Grid"/>
    <w:basedOn w:val="a1"/>
    <w:rsid w:val="00C21AB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C4483"/>
    <w:pPr>
      <w:ind w:leftChars="400" w:left="840"/>
    </w:pPr>
  </w:style>
  <w:style w:type="paragraph" w:styleId="a9">
    <w:name w:val="header"/>
    <w:basedOn w:val="a"/>
    <w:link w:val="aa"/>
    <w:rsid w:val="00CC307E"/>
    <w:pPr>
      <w:tabs>
        <w:tab w:val="center" w:pos="4252"/>
        <w:tab w:val="right" w:pos="8504"/>
      </w:tabs>
      <w:snapToGrid w:val="0"/>
    </w:pPr>
  </w:style>
  <w:style w:type="character" w:customStyle="1" w:styleId="aa">
    <w:name w:val="ヘッダー (文字)"/>
    <w:basedOn w:val="a0"/>
    <w:link w:val="a9"/>
    <w:rsid w:val="00CC307E"/>
    <w:rPr>
      <w:kern w:val="2"/>
      <w:sz w:val="21"/>
      <w:szCs w:val="24"/>
    </w:rPr>
  </w:style>
  <w:style w:type="paragraph" w:styleId="ab">
    <w:name w:val="footer"/>
    <w:basedOn w:val="a"/>
    <w:link w:val="ac"/>
    <w:rsid w:val="00CC307E"/>
    <w:pPr>
      <w:tabs>
        <w:tab w:val="center" w:pos="4252"/>
        <w:tab w:val="right" w:pos="8504"/>
      </w:tabs>
      <w:snapToGrid w:val="0"/>
    </w:pPr>
  </w:style>
  <w:style w:type="character" w:customStyle="1" w:styleId="ac">
    <w:name w:val="フッター (文字)"/>
    <w:basedOn w:val="a0"/>
    <w:link w:val="ab"/>
    <w:rsid w:val="00CC307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531777">
      <w:bodyDiv w:val="1"/>
      <w:marLeft w:val="0"/>
      <w:marRight w:val="0"/>
      <w:marTop w:val="0"/>
      <w:marBottom w:val="0"/>
      <w:divBdr>
        <w:top w:val="none" w:sz="0" w:space="0" w:color="auto"/>
        <w:left w:val="none" w:sz="0" w:space="0" w:color="auto"/>
        <w:bottom w:val="none" w:sz="0" w:space="0" w:color="auto"/>
        <w:right w:val="none" w:sz="0" w:space="0" w:color="auto"/>
      </w:divBdr>
      <w:divsChild>
        <w:div w:id="6287840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ocho@pref.mie.jp" TargetMode="External"/><Relationship Id="rId3" Type="http://schemas.openxmlformats.org/officeDocument/2006/relationships/settings" Target="settings.xml"/><Relationship Id="rId7" Type="http://schemas.openxmlformats.org/officeDocument/2006/relationships/hyperlink" Target="http://www.e-kocho.pref.mie.jp/monitor/?a=top;enquet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e-kocho@pref.mie.jp" TargetMode="External"/><Relationship Id="rId4" Type="http://schemas.openxmlformats.org/officeDocument/2006/relationships/webSettings" Target="webSettings.xml"/><Relationship Id="rId9" Type="http://schemas.openxmlformats.org/officeDocument/2006/relationships/hyperlink" Target="http://www.shinsei.pref.mie.lg.jp/navi2/"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522</Words>
  <Characters>2976</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平成１８年１月１５日</vt:lpstr>
      <vt:lpstr>平成１８年１月１５日</vt:lpstr>
    </vt:vector>
  </TitlesOfParts>
  <Company>三重県</Company>
  <LinksUpToDate>false</LinksUpToDate>
  <CharactersWithSpaces>3492</CharactersWithSpaces>
  <SharedDoc>false</SharedDoc>
  <HLinks>
    <vt:vector size="24" baseType="variant">
      <vt:variant>
        <vt:i4>7077974</vt:i4>
      </vt:variant>
      <vt:variant>
        <vt:i4>6</vt:i4>
      </vt:variant>
      <vt:variant>
        <vt:i4>0</vt:i4>
      </vt:variant>
      <vt:variant>
        <vt:i4>5</vt:i4>
      </vt:variant>
      <vt:variant>
        <vt:lpwstr>mailto:e-kocho@pref.mie.jp</vt:lpwstr>
      </vt:variant>
      <vt:variant>
        <vt:lpwstr/>
      </vt:variant>
      <vt:variant>
        <vt:i4>1638495</vt:i4>
      </vt:variant>
      <vt:variant>
        <vt:i4>3</vt:i4>
      </vt:variant>
      <vt:variant>
        <vt:i4>0</vt:i4>
      </vt:variant>
      <vt:variant>
        <vt:i4>5</vt:i4>
      </vt:variant>
      <vt:variant>
        <vt:lpwstr>http://www.e-kocho.pref.mie.jp/monitor/?a=top;enquete</vt:lpwstr>
      </vt:variant>
      <vt:variant>
        <vt:lpwstr/>
      </vt:variant>
      <vt:variant>
        <vt:i4>7667838</vt:i4>
      </vt:variant>
      <vt:variant>
        <vt:i4>0</vt:i4>
      </vt:variant>
      <vt:variant>
        <vt:i4>0</vt:i4>
      </vt:variant>
      <vt:variant>
        <vt:i4>5</vt:i4>
      </vt:variant>
      <vt:variant>
        <vt:lpwstr>http://www.pref.mie.lg.jp/</vt:lpwstr>
      </vt:variant>
      <vt:variant>
        <vt:lpwstr/>
      </vt:variant>
      <vt:variant>
        <vt:i4>4718621</vt:i4>
      </vt:variant>
      <vt:variant>
        <vt:i4>0</vt:i4>
      </vt:variant>
      <vt:variant>
        <vt:i4>0</vt:i4>
      </vt:variant>
      <vt:variant>
        <vt:i4>5</vt:i4>
      </vt:variant>
      <vt:variant>
        <vt:lpwstr>https://www.shinsei.pref.mie.lg.jp/uketsuke/dform.do?acs=moni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平成１８年１月１５日</dc:title>
  <dc:creator>西川 弘晃</dc:creator>
  <cp:lastModifiedBy>pc3</cp:lastModifiedBy>
  <cp:revision>3</cp:revision>
  <cp:lastPrinted>2017-01-26T07:26:00Z</cp:lastPrinted>
  <dcterms:created xsi:type="dcterms:W3CDTF">2017-01-30T05:12:00Z</dcterms:created>
  <dcterms:modified xsi:type="dcterms:W3CDTF">2017-01-30T05:12:00Z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231310448</vt:i4>
  </property>
  <property fmtid="{D5CDD505-2E9C-101B-9397-08002B2CF9AE}" pid="3" name="_EmailSubject">
    <vt:lpwstr/>
  </property>
  <property fmtid="{D5CDD505-2E9C-101B-9397-08002B2CF9AE}" pid="4" name="_AuthorEmail">
    <vt:lpwstr>m881038@MIEKEN.MIE.com</vt:lpwstr>
  </property>
  <property fmtid="{D5CDD505-2E9C-101B-9397-08002B2CF9AE}" pid="5" name="_AuthorEmailDisplayName">
    <vt:lpwstr>辻 日出夫</vt:lpwstr>
  </property>
  <property fmtid="{D5CDD505-2E9C-101B-9397-08002B2CF9AE}" pid="6" name="_ReviewingToolsShownOnce">
    <vt:lpwstr/>
  </property>
</Properties>
</file>